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黑体"/>
          <w:b/>
          <w:bCs/>
          <w:sz w:val="48"/>
          <w:szCs w:val="48"/>
        </w:rPr>
      </w:pPr>
      <w:r>
        <w:rPr>
          <w:rFonts w:hint="eastAsia" w:ascii="微软雅黑" w:hAnsi="微软雅黑" w:eastAsia="微软雅黑" w:cs="黑体"/>
          <w:b/>
          <w:bCs/>
          <w:sz w:val="48"/>
          <w:szCs w:val="48"/>
        </w:rPr>
        <w:t>《</w:t>
      </w:r>
      <w:r>
        <w:rPr>
          <w:rFonts w:hint="eastAsia" w:ascii="微软雅黑" w:hAnsi="微软雅黑" w:eastAsia="微软雅黑" w:cs="黑体"/>
          <w:b/>
          <w:bCs/>
          <w:sz w:val="48"/>
          <w:szCs w:val="48"/>
          <w:lang w:val="en-US" w:eastAsia="zh-CN"/>
        </w:rPr>
        <w:t>数控技术</w:t>
      </w:r>
      <w:r>
        <w:rPr>
          <w:rFonts w:hint="eastAsia" w:ascii="微软雅黑" w:hAnsi="微软雅黑" w:eastAsia="微软雅黑" w:cs="黑体"/>
          <w:b/>
          <w:bCs/>
          <w:sz w:val="48"/>
          <w:szCs w:val="48"/>
        </w:rPr>
        <w:t>》教学大纲</w:t>
      </w:r>
    </w:p>
    <w:p>
      <w:pPr>
        <w:pStyle w:val="23"/>
        <w:keepNext w:val="0"/>
        <w:keepLines w:val="0"/>
        <w:pageBreakBefore w:val="0"/>
        <w:widowControl w:val="0"/>
        <w:numPr>
          <w:ilvl w:val="0"/>
          <w:numId w:val="1"/>
        </w:numPr>
        <w:kinsoku/>
        <w:wordWrap/>
        <w:overflowPunct/>
        <w:topLinePunct w:val="0"/>
        <w:autoSpaceDE/>
        <w:autoSpaceDN/>
        <w:bidi w:val="0"/>
        <w:adjustRightInd/>
        <w:snapToGrid/>
        <w:spacing w:before="156" w:beforeLines="50" w:after="157" w:afterLines="50" w:line="400" w:lineRule="exact"/>
        <w:ind w:firstLineChars="0"/>
        <w:jc w:val="left"/>
        <w:textAlignment w:val="auto"/>
        <w:rPr>
          <w:rFonts w:ascii="微软雅黑" w:hAnsi="微软雅黑" w:eastAsia="微软雅黑" w:cs="黑体"/>
          <w:b/>
          <w:bCs/>
          <w:sz w:val="28"/>
          <w:szCs w:val="28"/>
        </w:rPr>
      </w:pPr>
      <w:r>
        <w:rPr>
          <w:rFonts w:hint="eastAsia" w:ascii="微软雅黑" w:hAnsi="微软雅黑" w:eastAsia="微软雅黑" w:cs="黑体"/>
          <w:b/>
          <w:bCs/>
          <w:sz w:val="28"/>
          <w:szCs w:val="28"/>
        </w:rPr>
        <w:t xml:space="preserve">课程基本信息 </w:t>
      </w:r>
    </w:p>
    <w:tbl>
      <w:tblPr>
        <w:tblStyle w:val="29"/>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134"/>
        <w:gridCol w:w="992"/>
        <w:gridCol w:w="1276"/>
        <w:gridCol w:w="1559"/>
        <w:gridCol w:w="1134"/>
        <w:gridCol w:w="1134"/>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555" w:type="dxa"/>
            <w:tcBorders>
              <w:top w:val="single" w:color="auto" w:sz="4" w:space="0"/>
              <w:bottom w:val="nil"/>
              <w:right w:val="nil"/>
            </w:tcBorders>
            <w:shd w:val="clear" w:color="auto" w:fill="FFFFFF"/>
            <w:vAlign w:val="center"/>
          </w:tcPr>
          <w:p>
            <w:pPr>
              <w:widowControl/>
              <w:spacing w:before="0"/>
              <w:rPr>
                <w:rFonts w:ascii="宋体" w:hAnsi="宋体"/>
                <w:b w:val="0"/>
                <w:bCs w:val="0"/>
              </w:rPr>
            </w:pPr>
            <w:r>
              <w:rPr>
                <w:rFonts w:hint="eastAsia" w:ascii="宋体" w:hAnsi="宋体"/>
                <w:b/>
                <w:bCs/>
              </w:rPr>
              <w:t>课程名称</w:t>
            </w:r>
          </w:p>
          <w:p>
            <w:pPr>
              <w:widowControl/>
              <w:spacing w:before="0"/>
              <w:rPr>
                <w:rFonts w:ascii="宋体" w:hAnsi="宋体"/>
                <w:b/>
                <w:bCs/>
              </w:rPr>
            </w:pPr>
            <w:r>
              <w:rPr>
                <w:rFonts w:hint="eastAsia" w:ascii="宋体" w:hAnsi="宋体"/>
                <w:b/>
                <w:bCs/>
              </w:rPr>
              <w:t>（中文）</w:t>
            </w:r>
          </w:p>
        </w:tc>
        <w:tc>
          <w:tcPr>
            <w:tcW w:w="3402" w:type="dxa"/>
            <w:gridSpan w:val="3"/>
            <w:tcBorders>
              <w:top w:val="single" w:color="auto" w:sz="4" w:space="0"/>
              <w:left w:val="nil"/>
              <w:bottom w:val="nil"/>
              <w:right w:val="nil"/>
            </w:tcBorders>
            <w:vAlign w:val="center"/>
          </w:tcPr>
          <w:p>
            <w:pPr>
              <w:widowControl/>
              <w:spacing w:before="100" w:line="300" w:lineRule="auto"/>
              <w:rPr>
                <w:rFonts w:ascii="宋体" w:hAnsi="宋体"/>
              </w:rPr>
            </w:pPr>
            <w:r>
              <w:rPr>
                <w:rFonts w:hint="eastAsia" w:ascii="宋体" w:hAnsi="宋体" w:cs="宋体"/>
                <w:kern w:val="0"/>
                <w:sz w:val="21"/>
                <w:szCs w:val="21"/>
                <w:lang w:val="en-US" w:eastAsia="zh-CN"/>
              </w:rPr>
              <w:t>数控技术</w:t>
            </w:r>
          </w:p>
        </w:tc>
        <w:tc>
          <w:tcPr>
            <w:tcW w:w="1559" w:type="dxa"/>
            <w:tcBorders>
              <w:top w:val="single" w:color="auto" w:sz="4" w:space="0"/>
              <w:bottom w:val="nil"/>
            </w:tcBorders>
            <w:vAlign w:val="center"/>
          </w:tcPr>
          <w:p>
            <w:pPr>
              <w:widowControl/>
              <w:spacing w:before="0"/>
              <w:rPr>
                <w:rFonts w:ascii="宋体" w:hAnsi="宋体"/>
                <w:b/>
                <w:bCs/>
              </w:rPr>
            </w:pPr>
            <w:r>
              <w:rPr>
                <w:rFonts w:hint="eastAsia" w:ascii="宋体" w:hAnsi="宋体"/>
                <w:b/>
                <w:bCs/>
              </w:rPr>
              <w:t>课程名称</w:t>
            </w:r>
          </w:p>
          <w:p>
            <w:pPr>
              <w:widowControl/>
              <w:spacing w:before="0"/>
              <w:rPr>
                <w:rFonts w:ascii="宋体" w:hAnsi="宋体"/>
                <w:b/>
                <w:bCs/>
              </w:rPr>
            </w:pPr>
            <w:r>
              <w:rPr>
                <w:rFonts w:hint="eastAsia" w:ascii="宋体" w:hAnsi="宋体"/>
                <w:b/>
                <w:bCs/>
              </w:rPr>
              <w:t>（英文）</w:t>
            </w:r>
          </w:p>
        </w:tc>
        <w:tc>
          <w:tcPr>
            <w:tcW w:w="3265" w:type="dxa"/>
            <w:gridSpan w:val="3"/>
            <w:tcBorders>
              <w:top w:val="single" w:color="auto" w:sz="4" w:space="0"/>
              <w:left w:val="nil"/>
              <w:bottom w:val="nil"/>
              <w:right w:val="single" w:color="auto" w:sz="4" w:space="0"/>
            </w:tcBorders>
            <w:vAlign w:val="center"/>
          </w:tcPr>
          <w:p>
            <w:pPr>
              <w:widowControl/>
              <w:adjustRightInd w:val="0"/>
              <w:snapToGrid w:val="0"/>
              <w:spacing w:before="0"/>
              <w:rPr>
                <w:rFonts w:ascii="Arial Unicode MS" w:hAnsi="Arial Unicode MS" w:eastAsia="Arial Unicode MS" w:cs="Arial Unicode MS"/>
              </w:rPr>
            </w:pPr>
            <w:r>
              <w:rPr>
                <w:rFonts w:hint="eastAsia" w:ascii="Times New Roman" w:hAnsi="Times New Roman" w:eastAsia="宋体" w:cs="宋体"/>
                <w:szCs w:val="21"/>
              </w:rPr>
              <w:t>Numerical Control Technology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5" w:type="dxa"/>
            <w:tcBorders>
              <w:right w:val="nil"/>
            </w:tcBorders>
            <w:shd w:val="clear" w:color="auto" w:fill="FFFFFF"/>
            <w:vAlign w:val="center"/>
          </w:tcPr>
          <w:p>
            <w:pPr>
              <w:widowControl/>
              <w:spacing w:before="100" w:line="300" w:lineRule="auto"/>
              <w:rPr>
                <w:rFonts w:ascii="宋体" w:hAnsi="宋体"/>
                <w:b/>
                <w:bCs/>
              </w:rPr>
            </w:pPr>
            <w:bookmarkStart w:id="0" w:name="_Hlk16261892"/>
            <w:r>
              <w:rPr>
                <w:rFonts w:hint="eastAsia" w:ascii="宋体" w:hAnsi="宋体"/>
                <w:b/>
                <w:bCs/>
              </w:rPr>
              <w:t>课程代码</w:t>
            </w:r>
          </w:p>
        </w:tc>
        <w:tc>
          <w:tcPr>
            <w:tcW w:w="3402" w:type="dxa"/>
            <w:gridSpan w:val="3"/>
            <w:tcBorders>
              <w:left w:val="nil"/>
              <w:right w:val="nil"/>
            </w:tcBorders>
            <w:vAlign w:val="center"/>
          </w:tcPr>
          <w:p>
            <w:pPr>
              <w:widowControl/>
              <w:spacing w:before="100" w:line="300" w:lineRule="auto"/>
              <w:rPr>
                <w:rFonts w:hint="default" w:ascii="宋体" w:hAnsi="宋体"/>
                <w:lang w:val="en-US"/>
              </w:rPr>
            </w:pPr>
            <w:r>
              <w:rPr>
                <w:rFonts w:cs="Times New Roman"/>
                <w:kern w:val="0"/>
                <w:sz w:val="24"/>
              </w:rPr>
              <w:t>B</w:t>
            </w:r>
            <w:r>
              <w:rPr>
                <w:rFonts w:hint="eastAsia" w:cs="Times New Roman"/>
                <w:kern w:val="0"/>
                <w:sz w:val="24"/>
                <w:lang w:val="en-US" w:eastAsia="zh-CN"/>
              </w:rPr>
              <w:t>3024103</w:t>
            </w:r>
          </w:p>
        </w:tc>
        <w:tc>
          <w:tcPr>
            <w:tcW w:w="1559" w:type="dxa"/>
            <w:vAlign w:val="center"/>
          </w:tcPr>
          <w:p>
            <w:pPr>
              <w:widowControl/>
              <w:spacing w:before="100" w:line="300" w:lineRule="auto"/>
              <w:rPr>
                <w:rFonts w:ascii="宋体" w:hAnsi="宋体"/>
                <w:b/>
                <w:bCs/>
                <w:color w:val="FF0000"/>
              </w:rPr>
            </w:pPr>
            <w:r>
              <w:rPr>
                <w:rFonts w:hint="eastAsia" w:ascii="宋体" w:hAnsi="宋体"/>
                <w:b/>
                <w:bCs/>
              </w:rPr>
              <w:t>课程性质</w:t>
            </w:r>
          </w:p>
        </w:tc>
        <w:sdt>
          <w:sdtPr>
            <w:rPr>
              <w:rFonts w:ascii="宋体" w:hAnsi="宋体"/>
              <w:b/>
              <w:bCs/>
            </w:rPr>
            <w:id w:val="-1927723926"/>
            <w:placeholder>
              <w:docPart w:val="9A13250110564ACF81ACD74FC47DE270"/>
            </w:placeholder>
            <w:dropDownList>
              <w:listItem w:displayText="通识课" w:value="通识课"/>
              <w:listItem w:displayText="公共基础课" w:value="公共基础课"/>
              <w:listItem w:displayText="学科大类课" w:value="学科大类课"/>
              <w:listItem w:displayText="学科专业基础课" w:value="学科专业基础课"/>
              <w:listItem w:displayText="专业必修课" w:value="专业必修课"/>
              <w:listItem w:displayText="专业选修课" w:value="专业选修课"/>
              <w:listItem w:displayText="综合实践" w:value="综合实践"/>
              <w:listItem w:displayText="实践教学" w:value="实践教学"/>
            </w:dropDownList>
          </w:sdtPr>
          <w:sdtEndPr>
            <w:rPr>
              <w:rFonts w:ascii="宋体" w:hAnsi="宋体"/>
              <w:b/>
              <w:bCs/>
            </w:rPr>
          </w:sdtEndPr>
          <w:sdtContent>
            <w:tc>
              <w:tcPr>
                <w:tcW w:w="3265" w:type="dxa"/>
                <w:gridSpan w:val="3"/>
                <w:tcBorders>
                  <w:left w:val="nil"/>
                  <w:right w:val="single" w:color="auto" w:sz="4" w:space="0"/>
                </w:tcBorders>
                <w:vAlign w:val="center"/>
              </w:tcPr>
              <w:p>
                <w:pPr>
                  <w:widowControl/>
                  <w:spacing w:before="100" w:line="300" w:lineRule="auto"/>
                  <w:rPr>
                    <w:rFonts w:ascii="宋体" w:hAnsi="宋体"/>
                  </w:rPr>
                </w:pPr>
                <w:r>
                  <w:rPr>
                    <w:rFonts w:ascii="宋体" w:hAnsi="宋体" w:eastAsia="宋体" w:cs="Times New Roman"/>
                    <w:b/>
                    <w:bCs/>
                    <w:kern w:val="2"/>
                    <w:sz w:val="21"/>
                    <w:szCs w:val="21"/>
                    <w:lang w:val="en-US" w:eastAsia="zh-CN" w:bidi="ar-SA"/>
                  </w:rPr>
                  <w:t>专业必修课</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55" w:type="dxa"/>
            <w:tcBorders>
              <w:top w:val="nil"/>
              <w:bottom w:val="nil"/>
              <w:right w:val="nil"/>
            </w:tcBorders>
            <w:shd w:val="clear" w:color="auto" w:fill="FFFFFF"/>
            <w:vAlign w:val="center"/>
          </w:tcPr>
          <w:p>
            <w:pPr>
              <w:widowControl/>
              <w:spacing w:before="100" w:line="300" w:lineRule="auto"/>
              <w:rPr>
                <w:rFonts w:ascii="宋体" w:hAnsi="宋体"/>
                <w:b/>
                <w:bCs/>
              </w:rPr>
            </w:pPr>
            <w:r>
              <w:rPr>
                <w:rFonts w:hint="eastAsia" w:ascii="宋体" w:hAnsi="宋体"/>
                <w:b/>
                <w:bCs/>
              </w:rPr>
              <w:t>总学分</w:t>
            </w:r>
          </w:p>
        </w:tc>
        <w:tc>
          <w:tcPr>
            <w:tcW w:w="1134" w:type="dxa"/>
            <w:tcBorders>
              <w:top w:val="nil"/>
              <w:left w:val="nil"/>
              <w:bottom w:val="nil"/>
              <w:right w:val="nil"/>
            </w:tcBorders>
            <w:vAlign w:val="center"/>
          </w:tcPr>
          <w:p>
            <w:pPr>
              <w:spacing w:before="100" w:line="300" w:lineRule="auto"/>
              <w:rPr>
                <w:rFonts w:hint="default" w:ascii="宋体" w:hAnsi="宋体" w:eastAsia="宋体"/>
                <w:lang w:val="en-US" w:eastAsia="zh-CN"/>
              </w:rPr>
            </w:pPr>
            <w:r>
              <w:rPr>
                <w:rFonts w:hint="eastAsia" w:ascii="宋体" w:hAnsi="宋体"/>
                <w:lang w:val="en-US" w:eastAsia="zh-CN"/>
              </w:rPr>
              <w:t>2.5</w:t>
            </w:r>
          </w:p>
        </w:tc>
        <w:tc>
          <w:tcPr>
            <w:tcW w:w="992" w:type="dxa"/>
            <w:tcBorders>
              <w:top w:val="nil"/>
              <w:bottom w:val="nil"/>
            </w:tcBorders>
            <w:vAlign w:val="center"/>
          </w:tcPr>
          <w:p>
            <w:pPr>
              <w:spacing w:before="100" w:line="300" w:lineRule="auto"/>
              <w:rPr>
                <w:rFonts w:ascii="宋体" w:hAnsi="宋体"/>
                <w:b/>
                <w:bCs/>
              </w:rPr>
            </w:pPr>
            <w:r>
              <w:rPr>
                <w:rFonts w:hint="eastAsia" w:ascii="宋体" w:hAnsi="宋体"/>
                <w:b/>
                <w:bCs/>
              </w:rPr>
              <w:t>总学时</w:t>
            </w:r>
          </w:p>
        </w:tc>
        <w:tc>
          <w:tcPr>
            <w:tcW w:w="1276" w:type="dxa"/>
            <w:tcBorders>
              <w:top w:val="nil"/>
              <w:left w:val="nil"/>
              <w:bottom w:val="nil"/>
              <w:right w:val="nil"/>
            </w:tcBorders>
            <w:vAlign w:val="center"/>
          </w:tcPr>
          <w:p>
            <w:pPr>
              <w:spacing w:before="100" w:line="300" w:lineRule="auto"/>
              <w:rPr>
                <w:rFonts w:hint="default" w:ascii="宋体" w:hAnsi="宋体" w:eastAsia="宋体"/>
                <w:lang w:val="en-US" w:eastAsia="zh-CN"/>
              </w:rPr>
            </w:pPr>
            <w:r>
              <w:rPr>
                <w:rFonts w:hint="eastAsia" w:ascii="宋体" w:hAnsi="宋体"/>
                <w:lang w:val="en-US" w:eastAsia="zh-CN"/>
              </w:rPr>
              <w:t>44</w:t>
            </w:r>
          </w:p>
        </w:tc>
        <w:tc>
          <w:tcPr>
            <w:tcW w:w="1559" w:type="dxa"/>
            <w:tcBorders>
              <w:top w:val="nil"/>
              <w:bottom w:val="nil"/>
            </w:tcBorders>
            <w:vAlign w:val="center"/>
          </w:tcPr>
          <w:p>
            <w:pPr>
              <w:spacing w:before="100" w:line="300" w:lineRule="auto"/>
              <w:rPr>
                <w:rFonts w:ascii="宋体" w:hAnsi="宋体"/>
              </w:rPr>
            </w:pPr>
            <w:r>
              <w:rPr>
                <w:rFonts w:hint="eastAsia" w:ascii="宋体" w:hAnsi="宋体"/>
              </w:rPr>
              <w:t>其中理论学时</w:t>
            </w:r>
          </w:p>
        </w:tc>
        <w:tc>
          <w:tcPr>
            <w:tcW w:w="1134" w:type="dxa"/>
            <w:tcBorders>
              <w:top w:val="nil"/>
              <w:left w:val="nil"/>
              <w:bottom w:val="nil"/>
              <w:right w:val="nil"/>
            </w:tcBorders>
            <w:vAlign w:val="center"/>
          </w:tcPr>
          <w:p>
            <w:pPr>
              <w:spacing w:before="100" w:line="300" w:lineRule="auto"/>
              <w:rPr>
                <w:rFonts w:hint="default" w:ascii="宋体" w:hAnsi="宋体" w:eastAsia="宋体"/>
                <w:lang w:val="en-US" w:eastAsia="zh-CN"/>
              </w:rPr>
            </w:pPr>
            <w:r>
              <w:rPr>
                <w:rFonts w:hint="eastAsia" w:ascii="宋体" w:hAnsi="宋体"/>
                <w:lang w:val="en-US" w:eastAsia="zh-CN"/>
              </w:rPr>
              <w:t>40</w:t>
            </w:r>
          </w:p>
        </w:tc>
        <w:tc>
          <w:tcPr>
            <w:tcW w:w="1134" w:type="dxa"/>
            <w:tcBorders>
              <w:top w:val="nil"/>
              <w:bottom w:val="nil"/>
            </w:tcBorders>
            <w:vAlign w:val="center"/>
          </w:tcPr>
          <w:p>
            <w:pPr>
              <w:spacing w:before="100" w:line="300" w:lineRule="auto"/>
              <w:rPr>
                <w:rFonts w:ascii="宋体" w:hAnsi="宋体"/>
              </w:rPr>
            </w:pPr>
            <w:r>
              <w:rPr>
                <w:rFonts w:hint="eastAsia" w:ascii="宋体" w:hAnsi="宋体"/>
              </w:rPr>
              <w:t>实验学时</w:t>
            </w:r>
          </w:p>
        </w:tc>
        <w:tc>
          <w:tcPr>
            <w:tcW w:w="997" w:type="dxa"/>
            <w:tcBorders>
              <w:top w:val="nil"/>
              <w:left w:val="nil"/>
              <w:bottom w:val="nil"/>
              <w:right w:val="single" w:color="auto" w:sz="4" w:space="0"/>
            </w:tcBorders>
            <w:vAlign w:val="center"/>
          </w:tcPr>
          <w:p>
            <w:pPr>
              <w:spacing w:before="100" w:line="300" w:lineRule="auto"/>
              <w:rPr>
                <w:rFonts w:hint="eastAsia" w:ascii="宋体" w:hAnsi="宋体" w:eastAsia="宋体"/>
                <w:lang w:val="en-US" w:eastAsia="zh-CN"/>
              </w:rPr>
            </w:pPr>
            <w:r>
              <w:rPr>
                <w:rFonts w:hint="eastAsia" w:ascii="宋体" w:hAnsi="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55" w:type="dxa"/>
            <w:tcBorders>
              <w:right w:val="nil"/>
              <w:insideV w:val="nil"/>
            </w:tcBorders>
            <w:shd w:val="clear" w:color="auto" w:fill="FFFFFF"/>
            <w:vAlign w:val="center"/>
          </w:tcPr>
          <w:p>
            <w:pPr>
              <w:widowControl/>
              <w:spacing w:before="100" w:line="300" w:lineRule="auto"/>
              <w:rPr>
                <w:rFonts w:ascii="宋体" w:hAnsi="宋体"/>
                <w:b/>
                <w:bCs/>
              </w:rPr>
            </w:pPr>
            <w:r>
              <w:rPr>
                <w:rFonts w:hint="eastAsia" w:ascii="宋体" w:hAnsi="宋体"/>
                <w:b/>
                <w:bCs/>
              </w:rPr>
              <w:t>期末考核方式</w:t>
            </w:r>
          </w:p>
        </w:tc>
        <w:tc>
          <w:tcPr>
            <w:tcW w:w="3402" w:type="dxa"/>
            <w:gridSpan w:val="3"/>
            <w:tcBorders>
              <w:left w:val="single" w:color="D6615C" w:sz="4" w:space="0"/>
              <w:right w:val="single" w:color="D6615C" w:sz="4" w:space="0"/>
              <w:insideV w:val="single" w:sz="4" w:space="0"/>
            </w:tcBorders>
            <w:vAlign w:val="center"/>
          </w:tcPr>
          <w:p>
            <w:pPr>
              <w:spacing w:before="100" w:line="300" w:lineRule="auto"/>
              <w:rPr>
                <w:rFonts w:ascii="宋体" w:hAnsi="宋体"/>
              </w:rPr>
            </w:pPr>
            <w:sdt>
              <w:sdtPr>
                <w:rPr>
                  <w:rFonts w:hint="eastAsia" w:ascii="宋体" w:hAnsi="宋体"/>
                </w:rPr>
                <w:id w:val="-1871524583"/>
                <w14:checkbox>
                  <w14:checked w14:val="1"/>
                  <w14:checkedState w14:val="221A" w14:font="宋体"/>
                  <w14:uncheckedState w14:val="2610" w14:font="MS Gothic"/>
                </w14:checkbox>
              </w:sdtPr>
              <w:sdtEndPr>
                <w:rPr>
                  <w:rFonts w:hint="eastAsia" w:ascii="宋体" w:hAnsi="宋体"/>
                </w:rPr>
              </w:sdtEndPr>
              <w:sdtContent>
                <w:r>
                  <w:rPr>
                    <w:rFonts w:hint="eastAsia" w:ascii="宋体" w:hAnsi="宋体" w:eastAsia="MS Gothic" w:cs="Times New Roman"/>
                    <w:kern w:val="2"/>
                    <w:sz w:val="21"/>
                    <w:szCs w:val="21"/>
                    <w:lang w:val="en-US" w:eastAsia="zh-CN" w:bidi="ar-SA"/>
                  </w:rPr>
                  <w:t>√</w:t>
                </w:r>
              </w:sdtContent>
            </w:sdt>
            <w:r>
              <w:rPr>
                <w:rFonts w:hint="eastAsia" w:ascii="宋体" w:hAnsi="宋体"/>
              </w:rPr>
              <w:t xml:space="preserve">考试 </w:t>
            </w:r>
            <w:r>
              <w:rPr>
                <w:rFonts w:ascii="宋体" w:hAnsi="宋体"/>
              </w:rPr>
              <w:t xml:space="preserve">  </w:t>
            </w:r>
            <w:sdt>
              <w:sdtPr>
                <w:rPr>
                  <w:rFonts w:hint="eastAsia" w:ascii="宋体" w:hAnsi="宋体"/>
                </w:rPr>
                <w:id w:val="-1729990039"/>
                <w14:checkbox>
                  <w14:checked w14:val="0"/>
                  <w14:checkedState w14:val="221A" w14:font="宋体"/>
                  <w14:uncheckedState w14:val="2610" w14:font="MS Gothic"/>
                </w14:checkbox>
              </w:sdtPr>
              <w:sdtEndPr>
                <w:rPr>
                  <w:rFonts w:hint="eastAsia" w:ascii="宋体" w:hAnsi="宋体"/>
                </w:rPr>
              </w:sdtEndPr>
              <w:sdtContent>
                <w:r>
                  <w:rPr>
                    <w:rFonts w:hint="eastAsia" w:ascii="MS Gothic" w:hAnsi="MS Gothic" w:eastAsia="MS Gothic" w:cs="Times New Roman"/>
                    <w:kern w:val="2"/>
                    <w:sz w:val="21"/>
                    <w:szCs w:val="21"/>
                    <w:lang w:val="en-US" w:eastAsia="zh-CN" w:bidi="ar-SA"/>
                  </w:rPr>
                  <w:t>☐</w:t>
                </w:r>
              </w:sdtContent>
            </w:sdt>
            <w:r>
              <w:rPr>
                <w:rFonts w:hint="eastAsia" w:ascii="宋体" w:hAnsi="宋体"/>
              </w:rPr>
              <w:t>考查</w:t>
            </w:r>
          </w:p>
        </w:tc>
        <w:tc>
          <w:tcPr>
            <w:tcW w:w="1559" w:type="dxa"/>
            <w:vAlign w:val="center"/>
          </w:tcPr>
          <w:p>
            <w:pPr>
              <w:spacing w:before="100" w:line="300" w:lineRule="auto"/>
              <w:rPr>
                <w:rFonts w:ascii="宋体" w:hAnsi="宋体"/>
                <w:b/>
                <w:bCs/>
              </w:rPr>
            </w:pPr>
            <w:r>
              <w:rPr>
                <w:rFonts w:hint="eastAsia" w:ascii="宋体" w:hAnsi="宋体"/>
                <w:b/>
                <w:bCs/>
              </w:rPr>
              <w:t>开课部门</w:t>
            </w:r>
          </w:p>
        </w:tc>
        <w:tc>
          <w:tcPr>
            <w:tcW w:w="3265" w:type="dxa"/>
            <w:gridSpan w:val="3"/>
            <w:tcBorders>
              <w:left w:val="single" w:color="D6615C" w:sz="4" w:space="0"/>
              <w:right w:val="single" w:color="auto" w:sz="4" w:space="0"/>
              <w:insideV w:val="single" w:sz="4" w:space="0"/>
            </w:tcBorders>
            <w:vAlign w:val="center"/>
          </w:tcPr>
          <w:sdt>
            <w:sdtPr>
              <w:rPr>
                <w:rFonts w:ascii="宋体" w:hAnsi="宋体"/>
              </w:rPr>
              <w:id w:val="-85386274"/>
              <w:placeholder>
                <w:docPart w:val="21BE01BB2D544FF5B462CE9E947B125D"/>
              </w:placeholder>
              <w:dropDownList>
                <w:listItem w:displayText="材料科学与工程学院" w:value="材料科学与工程学院"/>
                <w:listItem w:displayText="机械工程学院" w:value="机械工程学院"/>
                <w:listItem w:displayText="电气与电子工程学院" w:value="电气与电子工程学院"/>
                <w:listItem w:displayText="计算机科学与信息工程学院" w:value="计算机科学与信息工程学院"/>
                <w:listItem w:displayText="城市建设与安全工程学院" w:value="城市建设与安全工程学院"/>
                <w:listItem w:displayText="化学与环境工程学院" w:value="化学与环境工程学院"/>
                <w:listItem w:displayText="香料香精技术与工程学院" w:value="香料香精技术与工程学院"/>
                <w:listItem w:displayText="艺术与设计学院" w:value="艺术与设计学院"/>
                <w:listItem w:displayText="经济与管理学院" w:value="经济与管理学院"/>
                <w:listItem w:displayText="外国语学院" w:value="外国语学院"/>
                <w:listItem w:displayText="生态技术与工程学院" w:value="生态技术与工程学院"/>
                <w:listItem w:displayText="轨道交通学院" w:value="轨道交通学院"/>
                <w:listItem w:displayText="人文学院" w:value="人文学院"/>
                <w:listItem w:displayText="理学院" w:value="理学院"/>
                <w:listItem w:displayText="工程创新学院（工程训练中心）" w:value="工程创新学院（工程训练中心）"/>
                <w:listItem w:displayText="马克思主义学院" w:value="马克思主义学院"/>
                <w:listItem w:displayText="体育教育部" w:value="体育教育部"/>
                <w:listItem w:displayText="学生工作部（学生处）" w:value="学生工作部（学生处）"/>
                <w:listItem w:displayText="人民武装部（安全保卫处）" w:value="人民武装部（安全保卫处）"/>
              </w:dropDownList>
            </w:sdtPr>
            <w:sdtEndPr>
              <w:rPr>
                <w:rFonts w:ascii="宋体" w:hAnsi="宋体"/>
              </w:rPr>
            </w:sdtEndPr>
            <w:sdtContent>
              <w:p>
                <w:pPr>
                  <w:widowControl/>
                  <w:spacing w:before="100" w:line="300" w:lineRule="auto"/>
                  <w:rPr>
                    <w:rFonts w:hint="eastAsia" w:ascii="宋体" w:hAnsi="宋体"/>
                  </w:rPr>
                </w:pPr>
                <w:r>
                  <w:rPr>
                    <w:rFonts w:ascii="宋体" w:hAnsi="宋体" w:eastAsia="宋体" w:cs="Times New Roman"/>
                    <w:kern w:val="2"/>
                    <w:sz w:val="21"/>
                    <w:szCs w:val="21"/>
                    <w:lang w:val="en-US" w:eastAsia="zh-CN" w:bidi="ar-SA"/>
                  </w:rPr>
                  <w:t>机械工程学院</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555" w:type="dxa"/>
            <w:tcBorders>
              <w:top w:val="single" w:color="D6615C" w:sz="4" w:space="0"/>
              <w:bottom w:val="single" w:color="D6615C" w:sz="4" w:space="0"/>
              <w:right w:val="nil"/>
              <w:insideH w:val="single" w:sz="4" w:space="0"/>
            </w:tcBorders>
            <w:shd w:val="clear" w:color="auto" w:fill="FFFFFF"/>
            <w:vAlign w:val="center"/>
          </w:tcPr>
          <w:p>
            <w:pPr>
              <w:widowControl/>
              <w:spacing w:before="100" w:line="300" w:lineRule="auto"/>
              <w:rPr>
                <w:rFonts w:ascii="宋体" w:hAnsi="宋体"/>
                <w:b/>
                <w:bCs/>
              </w:rPr>
            </w:pPr>
            <w:r>
              <w:rPr>
                <w:rFonts w:hint="eastAsia" w:ascii="宋体" w:hAnsi="宋体"/>
                <w:b/>
                <w:bCs/>
              </w:rPr>
              <w:t>适用专业</w:t>
            </w:r>
          </w:p>
        </w:tc>
        <w:tc>
          <w:tcPr>
            <w:tcW w:w="8226" w:type="dxa"/>
            <w:gridSpan w:val="7"/>
            <w:tcBorders>
              <w:top w:val="single" w:color="D6615C" w:sz="4" w:space="0"/>
              <w:left w:val="nil"/>
              <w:bottom w:val="single" w:color="D6615C" w:sz="4" w:space="0"/>
              <w:right w:val="single" w:color="auto" w:sz="4" w:space="0"/>
              <w:insideH w:val="single" w:sz="4" w:space="0"/>
            </w:tcBorders>
            <w:vAlign w:val="center"/>
          </w:tcPr>
          <w:p>
            <w:pPr>
              <w:widowControl/>
              <w:spacing w:before="100" w:line="300" w:lineRule="auto"/>
              <w:rPr>
                <w:rFonts w:ascii="宋体" w:hAnsi="宋体"/>
              </w:rPr>
            </w:pPr>
            <w:r>
              <w:rPr>
                <w:rFonts w:hint="eastAsia"/>
                <w:bCs/>
                <w:lang w:val="en-US" w:eastAsia="zh-CN"/>
              </w:rPr>
              <w:t>机械设计制造及其自动化</w:t>
            </w:r>
            <w:r>
              <w:rPr>
                <w:rFonts w:hint="eastAsia"/>
                <w:bCs/>
              </w:rPr>
              <w:t>（</w:t>
            </w:r>
            <w:r>
              <w:rPr>
                <w:rFonts w:hint="eastAsia"/>
                <w:bCs/>
                <w:lang w:val="en-US" w:eastAsia="zh-CN"/>
              </w:rPr>
              <w:t>数字化设计与制造</w:t>
            </w:r>
            <w:r>
              <w:rPr>
                <w:rFonts w:hint="eastAsia"/>
                <w:bCs/>
              </w:rPr>
              <w:t>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555" w:type="dxa"/>
            <w:tcBorders>
              <w:right w:val="nil"/>
            </w:tcBorders>
            <w:shd w:val="clear" w:color="auto" w:fill="FFFFFF"/>
            <w:vAlign w:val="center"/>
          </w:tcPr>
          <w:p>
            <w:pPr>
              <w:widowControl/>
              <w:spacing w:before="100" w:line="300" w:lineRule="auto"/>
              <w:rPr>
                <w:rFonts w:ascii="宋体" w:hAnsi="宋体"/>
                <w:b/>
                <w:bCs/>
              </w:rPr>
            </w:pPr>
            <w:r>
              <w:rPr>
                <w:rFonts w:hint="eastAsia" w:ascii="宋体" w:hAnsi="宋体"/>
                <w:b/>
                <w:bCs/>
              </w:rPr>
              <w:t>先修课程</w:t>
            </w:r>
          </w:p>
        </w:tc>
        <w:tc>
          <w:tcPr>
            <w:tcW w:w="8226" w:type="dxa"/>
            <w:gridSpan w:val="7"/>
            <w:tcBorders>
              <w:left w:val="nil"/>
              <w:right w:val="single" w:color="auto" w:sz="4" w:space="0"/>
            </w:tcBorders>
            <w:vAlign w:val="center"/>
          </w:tcPr>
          <w:p>
            <w:pPr>
              <w:widowControl/>
              <w:spacing w:before="100" w:line="300" w:lineRule="auto"/>
              <w:rPr>
                <w:rFonts w:ascii="宋体" w:hAnsi="宋体"/>
              </w:rPr>
            </w:pPr>
            <w:r>
              <w:rPr>
                <w:rFonts w:hint="eastAsia" w:ascii="Times New Roman" w:hAnsi="Times New Roman" w:eastAsia="宋体" w:cs="宋体"/>
                <w:szCs w:val="21"/>
              </w:rPr>
              <w:t>机械</w:t>
            </w:r>
            <w:r>
              <w:rPr>
                <w:rFonts w:hint="eastAsia" w:cs="宋体"/>
                <w:szCs w:val="21"/>
                <w:lang w:val="en-US" w:eastAsia="zh-CN"/>
              </w:rPr>
              <w:t>制造基础</w:t>
            </w:r>
            <w:r>
              <w:rPr>
                <w:rFonts w:hint="eastAsia" w:ascii="Times New Roman" w:hAnsi="Times New Roman" w:eastAsia="宋体" w:cs="宋体"/>
                <w:szCs w:val="21"/>
              </w:rPr>
              <w:t>、机械制造工艺学、</w:t>
            </w:r>
            <w:r>
              <w:rPr>
                <w:rFonts w:hint="eastAsia" w:ascii="Times New Roman" w:hAnsi="Times New Roman" w:eastAsia="宋体" w:cs="宋体"/>
                <w:szCs w:val="21"/>
                <w:lang w:val="en-US" w:eastAsia="zh-CN"/>
              </w:rPr>
              <w:t>现代制造装备</w:t>
            </w:r>
          </w:p>
        </w:tc>
      </w:tr>
      <w:bookmarkEnd w:id="0"/>
    </w:tbl>
    <w:p>
      <w:pPr>
        <w:pStyle w:val="36"/>
        <w:keepNext w:val="0"/>
        <w:keepLines w:val="0"/>
        <w:pageBreakBefore w:val="0"/>
        <w:widowControl w:val="0"/>
        <w:numPr>
          <w:ilvl w:val="0"/>
          <w:numId w:val="1"/>
        </w:numPr>
        <w:kinsoku/>
        <w:wordWrap/>
        <w:overflowPunct/>
        <w:topLinePunct w:val="0"/>
        <w:autoSpaceDE/>
        <w:autoSpaceDN/>
        <w:bidi w:val="0"/>
        <w:adjustRightInd/>
        <w:snapToGrid/>
        <w:spacing w:before="157" w:beforeLines="50"/>
        <w:ind w:firstLineChars="0"/>
        <w:textAlignment w:val="auto"/>
        <w:rPr>
          <w:rFonts w:ascii="微软雅黑" w:hAnsi="微软雅黑" w:eastAsia="微软雅黑" w:cs="黑体"/>
          <w:b/>
          <w:bCs/>
          <w:sz w:val="28"/>
          <w:szCs w:val="28"/>
        </w:rPr>
      </w:pPr>
      <w:r>
        <w:rPr>
          <w:rFonts w:hint="eastAsia" w:ascii="微软雅黑" w:hAnsi="微软雅黑" w:eastAsia="微软雅黑" w:cs="黑体"/>
          <w:b/>
          <w:bCs/>
          <w:sz w:val="28"/>
          <w:szCs w:val="28"/>
        </w:rPr>
        <w:t>教材及参考资料</w:t>
      </w:r>
    </w:p>
    <w:p>
      <w:pPr>
        <w:autoSpaceDE w:val="0"/>
        <w:autoSpaceDN w:val="0"/>
        <w:adjustRightInd w:val="0"/>
        <w:spacing w:line="300" w:lineRule="auto"/>
        <w:jc w:val="left"/>
        <w:rPr>
          <w:rFonts w:ascii="Times New Roman" w:hAnsi="Times New Roman" w:eastAsia="宋体"/>
          <w:kern w:val="0"/>
          <w:szCs w:val="21"/>
          <w:lang w:val="zh-CN"/>
        </w:rPr>
      </w:pPr>
      <w:r>
        <w:rPr>
          <w:rFonts w:hint="eastAsia" w:ascii="Times New Roman" w:hAnsi="Times New Roman" w:eastAsia="宋体"/>
          <w:kern w:val="0"/>
          <w:szCs w:val="21"/>
          <w:lang w:val="zh-CN"/>
        </w:rPr>
        <w:t>（一）建议教材</w:t>
      </w:r>
    </w:p>
    <w:p>
      <w:pPr>
        <w:autoSpaceDE w:val="0"/>
        <w:autoSpaceDN w:val="0"/>
        <w:adjustRightInd w:val="0"/>
        <w:spacing w:line="300" w:lineRule="auto"/>
        <w:jc w:val="left"/>
        <w:rPr>
          <w:rFonts w:ascii="Times New Roman" w:hAnsi="Times New Roman" w:eastAsia="宋体"/>
          <w:kern w:val="0"/>
          <w:szCs w:val="21"/>
          <w:lang w:val="zh-CN"/>
        </w:rPr>
      </w:pPr>
      <w:r>
        <w:rPr>
          <w:rFonts w:hint="eastAsia" w:ascii="Times New Roman" w:hAnsi="Times New Roman" w:eastAsia="宋体"/>
          <w:kern w:val="0"/>
          <w:szCs w:val="21"/>
          <w:lang w:val="zh-CN"/>
        </w:rPr>
        <w:t xml:space="preserve"> [1] </w:t>
      </w:r>
      <w:r>
        <w:rPr>
          <w:rFonts w:hint="eastAsia" w:ascii="Times New Roman" w:hAnsi="Times New Roman" w:eastAsia="宋体"/>
          <w:szCs w:val="21"/>
        </w:rPr>
        <w:t>何玉安</w:t>
      </w:r>
      <w:r>
        <w:rPr>
          <w:rFonts w:hint="eastAsia" w:ascii="Times New Roman" w:hAnsi="Times New Roman" w:eastAsia="宋体"/>
          <w:kern w:val="0"/>
          <w:szCs w:val="21"/>
        </w:rPr>
        <w:t>，《</w:t>
      </w:r>
      <w:r>
        <w:rPr>
          <w:rFonts w:hint="eastAsia" w:ascii="Times New Roman" w:hAnsi="Times New Roman" w:eastAsia="宋体"/>
          <w:szCs w:val="21"/>
        </w:rPr>
        <w:t>数控技术及其应用</w:t>
      </w:r>
      <w:r>
        <w:rPr>
          <w:rFonts w:hint="eastAsia" w:ascii="Times New Roman" w:hAnsi="Times New Roman" w:eastAsia="宋体"/>
          <w:kern w:val="0"/>
          <w:szCs w:val="21"/>
        </w:rPr>
        <w:t>》，</w:t>
      </w:r>
      <w:r>
        <w:rPr>
          <w:rFonts w:hint="eastAsia" w:ascii="Times New Roman" w:hAnsi="Times New Roman" w:eastAsia="宋体"/>
          <w:szCs w:val="21"/>
        </w:rPr>
        <w:t>机械</w:t>
      </w:r>
      <w:r>
        <w:rPr>
          <w:rFonts w:ascii="Times New Roman" w:hAnsi="Times New Roman" w:eastAsia="宋体"/>
          <w:szCs w:val="21"/>
        </w:rPr>
        <w:t>工业</w:t>
      </w:r>
      <w:r>
        <w:rPr>
          <w:rFonts w:hint="eastAsia" w:ascii="Times New Roman" w:hAnsi="Times New Roman" w:eastAsia="宋体"/>
          <w:kern w:val="0"/>
          <w:szCs w:val="21"/>
        </w:rPr>
        <w:t>出版社，2011年</w:t>
      </w:r>
    </w:p>
    <w:p>
      <w:pPr>
        <w:autoSpaceDE w:val="0"/>
        <w:autoSpaceDN w:val="0"/>
        <w:adjustRightInd w:val="0"/>
        <w:spacing w:line="300" w:lineRule="auto"/>
        <w:jc w:val="left"/>
        <w:rPr>
          <w:rFonts w:ascii="Times New Roman" w:hAnsi="Times New Roman" w:eastAsia="宋体"/>
          <w:kern w:val="0"/>
          <w:szCs w:val="21"/>
          <w:lang w:val="zh-CN"/>
        </w:rPr>
      </w:pPr>
      <w:r>
        <w:rPr>
          <w:rFonts w:hint="eastAsia" w:ascii="Times New Roman" w:hAnsi="Times New Roman" w:eastAsia="宋体"/>
          <w:kern w:val="0"/>
          <w:szCs w:val="21"/>
          <w:lang w:val="zh-CN"/>
        </w:rPr>
        <w:t>（二）教学参考书</w:t>
      </w:r>
    </w:p>
    <w:p>
      <w:pPr>
        <w:autoSpaceDE w:val="0"/>
        <w:autoSpaceDN w:val="0"/>
        <w:adjustRightInd w:val="0"/>
        <w:spacing w:line="300" w:lineRule="auto"/>
        <w:ind w:firstLine="105" w:firstLineChars="50"/>
        <w:jc w:val="left"/>
        <w:rPr>
          <w:rFonts w:ascii="Times New Roman" w:hAnsi="Times New Roman" w:eastAsia="宋体"/>
          <w:kern w:val="0"/>
          <w:szCs w:val="21"/>
          <w:lang w:val="zh-CN"/>
        </w:rPr>
      </w:pPr>
      <w:r>
        <w:rPr>
          <w:rFonts w:hint="eastAsia" w:ascii="Times New Roman" w:hAnsi="Times New Roman" w:eastAsia="宋体"/>
          <w:kern w:val="0"/>
          <w:szCs w:val="21"/>
          <w:lang w:val="zh-CN"/>
        </w:rPr>
        <w:t xml:space="preserve">[1] </w:t>
      </w:r>
      <w:r>
        <w:fldChar w:fldCharType="begin"/>
      </w:r>
      <w:r>
        <w:instrText xml:space="preserve"> HYPERLINK "http://search.dangdang.com/?key2=%B3%C2%CE%B5%B7%BC&amp;medium=01&amp;category_path=01.00.00.00.00.00" \t "_blank" </w:instrText>
      </w:r>
      <w:r>
        <w:fldChar w:fldCharType="separate"/>
      </w:r>
      <w:r>
        <w:rPr>
          <w:rFonts w:ascii="Times New Roman" w:hAnsi="Times New Roman" w:eastAsia="宋体" w:cs="宋体"/>
          <w:szCs w:val="21"/>
        </w:rPr>
        <w:t>陈蔚芳</w:t>
      </w:r>
      <w:r>
        <w:rPr>
          <w:rFonts w:ascii="Times New Roman" w:hAnsi="Times New Roman" w:eastAsia="宋体" w:cs="宋体"/>
          <w:szCs w:val="21"/>
        </w:rPr>
        <w:fldChar w:fldCharType="end"/>
      </w:r>
      <w:r>
        <w:rPr>
          <w:rFonts w:ascii="Times New Roman" w:hAnsi="Times New Roman" w:eastAsia="宋体" w:cs="宋体"/>
          <w:szCs w:val="21"/>
        </w:rPr>
        <w:t>，</w:t>
      </w:r>
      <w:r>
        <w:fldChar w:fldCharType="begin"/>
      </w:r>
      <w:r>
        <w:instrText xml:space="preserve"> HYPERLINK "http://search.dangdang.com/?key2=%CD%F5%BA%EA%CC%CE&amp;medium=01&amp;category_path=01.00.00.00.00.00" \t "_blank" </w:instrText>
      </w:r>
      <w:r>
        <w:fldChar w:fldCharType="separate"/>
      </w:r>
      <w:r>
        <w:rPr>
          <w:rFonts w:ascii="Times New Roman" w:hAnsi="Times New Roman" w:eastAsia="宋体" w:cs="宋体"/>
          <w:szCs w:val="21"/>
        </w:rPr>
        <w:t>王宏涛</w:t>
      </w:r>
      <w:r>
        <w:rPr>
          <w:rFonts w:ascii="Times New Roman" w:hAnsi="Times New Roman" w:eastAsia="宋体" w:cs="宋体"/>
          <w:szCs w:val="21"/>
        </w:rPr>
        <w:fldChar w:fldCharType="end"/>
      </w:r>
      <w:r>
        <w:rPr>
          <w:rFonts w:hint="eastAsia" w:ascii="Times New Roman" w:hAnsi="Times New Roman" w:eastAsia="宋体" w:cs="宋体"/>
          <w:szCs w:val="21"/>
        </w:rPr>
        <w:t>，《</w:t>
      </w:r>
      <w:r>
        <w:rPr>
          <w:rFonts w:ascii="Times New Roman" w:hAnsi="Times New Roman" w:eastAsia="宋体" w:cs="宋体"/>
          <w:szCs w:val="21"/>
        </w:rPr>
        <w:t>机床数控技术及应用</w:t>
      </w:r>
      <w:r>
        <w:rPr>
          <w:rFonts w:hint="eastAsia" w:ascii="Times New Roman" w:hAnsi="Times New Roman" w:eastAsia="宋体"/>
          <w:kern w:val="0"/>
          <w:szCs w:val="21"/>
          <w:lang w:val="zh-CN"/>
        </w:rPr>
        <w:t>》</w:t>
      </w:r>
      <w:r>
        <w:rPr>
          <w:rFonts w:ascii="Times New Roman" w:hAnsi="Times New Roman" w:eastAsia="宋体"/>
          <w:kern w:val="0"/>
          <w:szCs w:val="21"/>
          <w:lang w:val="zh-CN"/>
        </w:rPr>
        <w:t>（第</w:t>
      </w:r>
      <w:r>
        <w:rPr>
          <w:rFonts w:hint="eastAsia" w:ascii="Times New Roman" w:hAnsi="Times New Roman" w:eastAsia="宋体"/>
          <w:kern w:val="0"/>
          <w:szCs w:val="21"/>
          <w:lang w:val="zh-CN"/>
        </w:rPr>
        <w:t>3</w:t>
      </w:r>
      <w:r>
        <w:rPr>
          <w:rFonts w:ascii="Times New Roman" w:hAnsi="Times New Roman" w:eastAsia="宋体"/>
          <w:kern w:val="0"/>
          <w:szCs w:val="21"/>
          <w:lang w:val="zh-CN"/>
        </w:rPr>
        <w:t>版）</w:t>
      </w:r>
      <w:r>
        <w:rPr>
          <w:rFonts w:hint="eastAsia" w:ascii="Times New Roman" w:hAnsi="Times New Roman" w:eastAsia="宋体"/>
          <w:kern w:val="0"/>
          <w:szCs w:val="21"/>
          <w:lang w:val="zh-CN"/>
        </w:rPr>
        <w:t>，</w:t>
      </w:r>
      <w:r>
        <w:fldChar w:fldCharType="begin"/>
      </w:r>
      <w:r>
        <w:instrText xml:space="preserve"> HYPERLINK "http://search.dangdang.com/?key3=%BF%C6%D1%A7%B3%F6%B0%E6%C9%E7%D3%D0%CF%DE%D4%F0%C8%CE%B9%AB%CB%BE&amp;medium=01&amp;category_path=01.00.00.00.00.00" \t "_blank" </w:instrText>
      </w:r>
      <w:r>
        <w:fldChar w:fldCharType="separate"/>
      </w:r>
      <w:r>
        <w:rPr>
          <w:rFonts w:ascii="Times New Roman" w:hAnsi="Times New Roman" w:eastAsia="宋体"/>
          <w:szCs w:val="21"/>
        </w:rPr>
        <w:t>科学出版社</w:t>
      </w:r>
      <w:r>
        <w:rPr>
          <w:rFonts w:ascii="Times New Roman" w:hAnsi="Times New Roman" w:eastAsia="宋体"/>
          <w:szCs w:val="21"/>
        </w:rPr>
        <w:fldChar w:fldCharType="end"/>
      </w:r>
      <w:r>
        <w:rPr>
          <w:rFonts w:hint="eastAsia" w:ascii="Times New Roman" w:hAnsi="Times New Roman" w:eastAsia="宋体"/>
          <w:szCs w:val="21"/>
        </w:rPr>
        <w:t>，</w:t>
      </w:r>
      <w:r>
        <w:rPr>
          <w:rFonts w:hint="eastAsia" w:ascii="Times New Roman" w:hAnsi="Times New Roman" w:eastAsia="宋体"/>
          <w:kern w:val="0"/>
          <w:szCs w:val="21"/>
          <w:lang w:val="zh-CN"/>
        </w:rPr>
        <w:t>20</w:t>
      </w:r>
      <w:r>
        <w:rPr>
          <w:rFonts w:hint="eastAsia" w:ascii="Times New Roman" w:hAnsi="Times New Roman" w:eastAsia="宋体"/>
          <w:kern w:val="0"/>
          <w:szCs w:val="21"/>
        </w:rPr>
        <w:t>16</w:t>
      </w:r>
      <w:r>
        <w:rPr>
          <w:rFonts w:hint="eastAsia" w:ascii="Times New Roman" w:hAnsi="Times New Roman" w:eastAsia="宋体"/>
          <w:kern w:val="0"/>
          <w:szCs w:val="21"/>
          <w:lang w:val="zh-CN"/>
        </w:rPr>
        <w:t>年</w:t>
      </w:r>
    </w:p>
    <w:p>
      <w:pPr>
        <w:pStyle w:val="36"/>
        <w:numPr>
          <w:ilvl w:val="0"/>
          <w:numId w:val="2"/>
        </w:numPr>
        <w:spacing w:line="300" w:lineRule="auto"/>
        <w:ind w:firstLineChars="0"/>
        <w:rPr>
          <w:rFonts w:ascii="Times New Roman" w:hAnsi="Times New Roman" w:eastAsia="宋体"/>
          <w:kern w:val="0"/>
          <w:szCs w:val="21"/>
          <w:lang w:val="zh-CN"/>
        </w:rPr>
      </w:pPr>
      <w:r>
        <w:rPr>
          <w:rFonts w:ascii="Times New Roman" w:hAnsi="Times New Roman" w:eastAsia="宋体" w:cs="宋体"/>
          <w:szCs w:val="21"/>
        </w:rPr>
        <w:t xml:space="preserve"> </w:t>
      </w:r>
      <w:r>
        <w:fldChar w:fldCharType="begin"/>
      </w:r>
      <w:r>
        <w:instrText xml:space="preserve"> HYPERLINK "http://www.amazon.cn/s?ie=UTF8&amp;field-author=%E8%8C%83%E9%92%A6%E7%8F%8A&amp;search-alias=books" </w:instrText>
      </w:r>
      <w:r>
        <w:fldChar w:fldCharType="separate"/>
      </w:r>
      <w:r>
        <w:rPr>
          <w:rFonts w:hint="eastAsia" w:ascii="Times New Roman" w:hAnsi="Times New Roman" w:eastAsia="宋体"/>
          <w:szCs w:val="21"/>
        </w:rPr>
        <w:t>马宏伟</w:t>
      </w:r>
      <w:r>
        <w:rPr>
          <w:rFonts w:hint="eastAsia" w:ascii="Times New Roman" w:hAnsi="Times New Roman" w:eastAsia="宋体"/>
          <w:szCs w:val="21"/>
        </w:rPr>
        <w:fldChar w:fldCharType="end"/>
      </w:r>
      <w:r>
        <w:rPr>
          <w:rFonts w:hint="eastAsia" w:ascii="Times New Roman" w:hAnsi="Times New Roman" w:eastAsia="宋体"/>
          <w:kern w:val="0"/>
          <w:szCs w:val="21"/>
        </w:rPr>
        <w:t>，</w:t>
      </w:r>
      <w:r>
        <w:rPr>
          <w:rFonts w:hint="eastAsia" w:ascii="Times New Roman" w:hAnsi="Times New Roman" w:eastAsia="宋体"/>
          <w:kern w:val="0"/>
          <w:szCs w:val="21"/>
          <w:lang w:val="zh-CN"/>
        </w:rPr>
        <w:t>《</w:t>
      </w:r>
      <w:r>
        <w:rPr>
          <w:rFonts w:hint="eastAsia" w:ascii="Times New Roman" w:hAnsi="Times New Roman" w:eastAsia="宋体"/>
          <w:szCs w:val="21"/>
        </w:rPr>
        <w:t>数字技术</w:t>
      </w:r>
      <w:r>
        <w:rPr>
          <w:rFonts w:hint="eastAsia" w:ascii="Times New Roman" w:hAnsi="Times New Roman" w:eastAsia="宋体"/>
          <w:kern w:val="0"/>
          <w:szCs w:val="21"/>
          <w:lang w:val="zh-CN"/>
        </w:rPr>
        <w:t>》（第</w:t>
      </w:r>
      <w:r>
        <w:rPr>
          <w:rFonts w:hint="eastAsia" w:ascii="Times New Roman" w:hAnsi="Times New Roman" w:eastAsia="宋体"/>
          <w:kern w:val="0"/>
          <w:szCs w:val="21"/>
        </w:rPr>
        <w:t>3</w:t>
      </w:r>
      <w:r>
        <w:rPr>
          <w:rFonts w:hint="eastAsia" w:ascii="Times New Roman" w:hAnsi="Times New Roman" w:eastAsia="宋体"/>
          <w:kern w:val="0"/>
          <w:szCs w:val="21"/>
          <w:lang w:val="zh-CN"/>
        </w:rPr>
        <w:t>版），</w:t>
      </w:r>
      <w:r>
        <w:rPr>
          <w:rFonts w:hint="eastAsia" w:ascii="Times New Roman" w:hAnsi="Times New Roman" w:eastAsia="宋体"/>
          <w:szCs w:val="21"/>
        </w:rPr>
        <w:t>电子工业出版社</w:t>
      </w:r>
      <w:r>
        <w:rPr>
          <w:rFonts w:hint="eastAsia" w:ascii="Times New Roman" w:hAnsi="Times New Roman" w:eastAsia="宋体"/>
          <w:kern w:val="0"/>
          <w:szCs w:val="21"/>
          <w:lang w:val="zh-CN"/>
        </w:rPr>
        <w:t>，20</w:t>
      </w:r>
      <w:r>
        <w:rPr>
          <w:rFonts w:hint="eastAsia" w:ascii="Times New Roman" w:hAnsi="Times New Roman" w:eastAsia="宋体"/>
          <w:kern w:val="0"/>
          <w:szCs w:val="21"/>
        </w:rPr>
        <w:t>10</w:t>
      </w:r>
      <w:r>
        <w:rPr>
          <w:rFonts w:hint="eastAsia" w:ascii="Times New Roman" w:hAnsi="Times New Roman" w:eastAsia="宋体"/>
          <w:kern w:val="0"/>
          <w:szCs w:val="21"/>
          <w:lang w:val="zh-CN"/>
        </w:rPr>
        <w:t xml:space="preserve"> 年</w:t>
      </w:r>
    </w:p>
    <w:p>
      <w:pPr>
        <w:pStyle w:val="23"/>
        <w:keepNext w:val="0"/>
        <w:keepLines w:val="0"/>
        <w:pageBreakBefore w:val="0"/>
        <w:widowControl w:val="0"/>
        <w:numPr>
          <w:ilvl w:val="0"/>
          <w:numId w:val="1"/>
        </w:numPr>
        <w:kinsoku/>
        <w:wordWrap/>
        <w:overflowPunct/>
        <w:topLinePunct w:val="0"/>
        <w:autoSpaceDE/>
        <w:autoSpaceDN/>
        <w:bidi w:val="0"/>
        <w:adjustRightInd/>
        <w:snapToGrid/>
        <w:spacing w:before="157" w:beforeLines="50" w:line="400" w:lineRule="exact"/>
        <w:ind w:firstLineChars="0"/>
        <w:jc w:val="left"/>
        <w:textAlignment w:val="auto"/>
        <w:rPr>
          <w:rFonts w:ascii="微软雅黑" w:hAnsi="微软雅黑" w:eastAsia="微软雅黑" w:cs="黑体"/>
          <w:b/>
          <w:bCs/>
          <w:sz w:val="28"/>
          <w:szCs w:val="28"/>
        </w:rPr>
      </w:pPr>
      <w:r>
        <w:rPr>
          <w:rFonts w:hint="eastAsia" w:ascii="微软雅黑" w:hAnsi="微软雅黑" w:eastAsia="微软雅黑" w:cs="黑体"/>
          <w:b/>
          <w:bCs/>
          <w:sz w:val="28"/>
          <w:szCs w:val="28"/>
        </w:rPr>
        <w:t>课程简介</w:t>
      </w:r>
    </w:p>
    <w:p>
      <w:pPr>
        <w:spacing w:line="300" w:lineRule="auto"/>
        <w:ind w:firstLine="420" w:firstLineChars="200"/>
        <w:rPr>
          <w:rFonts w:ascii="Times New Roman" w:hAnsi="Times New Roman" w:eastAsia="宋体" w:cs="宋体"/>
          <w:kern w:val="0"/>
          <w:szCs w:val="21"/>
        </w:rPr>
      </w:pPr>
      <w:r>
        <w:rPr>
          <w:rFonts w:hint="eastAsia" w:ascii="Times New Roman" w:hAnsi="Times New Roman" w:eastAsia="宋体"/>
          <w:kern w:val="0"/>
          <w:szCs w:val="21"/>
          <w:lang w:val="zh-CN"/>
        </w:rPr>
        <w:t>《</w:t>
      </w:r>
      <w:r>
        <w:rPr>
          <w:rFonts w:hint="eastAsia" w:ascii="Times New Roman" w:hAnsi="Times New Roman" w:eastAsia="宋体" w:cs="宋体"/>
          <w:kern w:val="0"/>
          <w:szCs w:val="21"/>
        </w:rPr>
        <w:t>数控技术</w:t>
      </w:r>
      <w:r>
        <w:rPr>
          <w:rFonts w:hint="eastAsia" w:ascii="Times New Roman" w:hAnsi="Times New Roman" w:eastAsia="宋体"/>
          <w:kern w:val="0"/>
          <w:szCs w:val="21"/>
          <w:lang w:val="zh-CN"/>
        </w:rPr>
        <w:t>》课程是</w:t>
      </w:r>
      <w:r>
        <w:rPr>
          <w:rFonts w:hint="eastAsia" w:ascii="Times New Roman" w:hAnsi="Times New Roman" w:eastAsia="宋体"/>
          <w:kern w:val="0"/>
          <w:szCs w:val="21"/>
        </w:rPr>
        <w:t>机械设计制造及其自动化</w:t>
      </w:r>
      <w:r>
        <w:rPr>
          <w:rFonts w:hint="eastAsia" w:ascii="Times New Roman" w:hAnsi="Times New Roman" w:eastAsia="宋体"/>
          <w:kern w:val="0"/>
          <w:szCs w:val="21"/>
          <w:lang w:val="zh-CN"/>
        </w:rPr>
        <w:t>专业</w:t>
      </w:r>
      <w:r>
        <w:rPr>
          <w:rFonts w:hint="eastAsia" w:ascii="Times New Roman" w:hAnsi="Times New Roman" w:eastAsia="宋体"/>
          <w:kern w:val="0"/>
          <w:szCs w:val="21"/>
        </w:rPr>
        <w:t>核心专业课之一</w:t>
      </w:r>
      <w:r>
        <w:rPr>
          <w:rFonts w:hint="eastAsia" w:ascii="Times New Roman" w:hAnsi="Times New Roman" w:eastAsia="宋体" w:cs="宋体"/>
          <w:kern w:val="0"/>
          <w:szCs w:val="21"/>
        </w:rPr>
        <w:t>，通过本课程学习，要求学生掌握数控机床的结构组成及工作原理；掌握数控机床常用功能指令及零件数控加工程序的编制；掌握数控伺服驱动系统的组成及调速原理，掌握位置检测装置的工作原理、组成等内容。使学生对数控机床的工作过程有一定的认识，为以后从事专业工作打下基础。</w:t>
      </w:r>
    </w:p>
    <w:p>
      <w:pPr>
        <w:autoSpaceDE w:val="0"/>
        <w:autoSpaceDN w:val="0"/>
        <w:adjustRightInd w:val="0"/>
        <w:spacing w:line="300" w:lineRule="auto"/>
        <w:ind w:firstLine="480"/>
        <w:jc w:val="left"/>
        <w:rPr>
          <w:rFonts w:hint="default" w:eastAsia="宋体" w:cs="宋体"/>
          <w:sz w:val="21"/>
          <w:szCs w:val="21"/>
          <w:lang w:val="en-US" w:eastAsia="zh-CN"/>
        </w:rPr>
      </w:pPr>
      <w:r>
        <w:rPr>
          <w:rFonts w:hint="eastAsia" w:ascii="Times New Roman" w:hAnsi="Times New Roman" w:eastAsia="宋体" w:cs="宋体"/>
          <w:szCs w:val="21"/>
        </w:rPr>
        <w:t>本课程的主要内容是：数控机床的组成及分类、数控车床、铣床、加工中心加工程序的编制、插补原理及算法、数控机床位置检测装置的结构及工作原理、步进电机驱动系统、数控交直流伺服驱动系统、数控技术及应用。</w:t>
      </w:r>
    </w:p>
    <w:p>
      <w:pPr>
        <w:pStyle w:val="23"/>
        <w:keepNext w:val="0"/>
        <w:keepLines w:val="0"/>
        <w:pageBreakBefore w:val="0"/>
        <w:widowControl w:val="0"/>
        <w:numPr>
          <w:ilvl w:val="0"/>
          <w:numId w:val="1"/>
        </w:numPr>
        <w:kinsoku/>
        <w:wordWrap/>
        <w:overflowPunct/>
        <w:topLinePunct w:val="0"/>
        <w:autoSpaceDE/>
        <w:autoSpaceDN/>
        <w:bidi w:val="0"/>
        <w:adjustRightInd/>
        <w:snapToGrid/>
        <w:spacing w:before="157" w:beforeLines="50" w:line="400" w:lineRule="exact"/>
        <w:ind w:firstLineChars="0"/>
        <w:jc w:val="left"/>
        <w:textAlignment w:val="auto"/>
        <w:rPr>
          <w:rFonts w:ascii="微软雅黑" w:hAnsi="微软雅黑" w:eastAsia="微软雅黑" w:cs="黑体"/>
          <w:b/>
          <w:bCs/>
          <w:sz w:val="28"/>
          <w:szCs w:val="28"/>
        </w:rPr>
      </w:pPr>
      <w:r>
        <w:rPr>
          <w:rFonts w:hint="eastAsia" w:ascii="微软雅黑" w:hAnsi="微软雅黑" w:eastAsia="微软雅黑" w:cs="黑体"/>
          <w:b/>
          <w:bCs/>
          <w:sz w:val="28"/>
          <w:szCs w:val="28"/>
        </w:rPr>
        <w:t>课程目标</w:t>
      </w:r>
    </w:p>
    <w:p>
      <w:pPr>
        <w:spacing w:line="400" w:lineRule="exact"/>
        <w:jc w:val="center"/>
        <w:rPr>
          <w:rFonts w:ascii="宋体" w:hAnsi="宋体" w:cs="黑体"/>
          <w:b/>
          <w:bCs/>
        </w:rPr>
      </w:pPr>
      <w:r>
        <w:rPr>
          <w:rFonts w:hint="eastAsia" w:ascii="宋体" w:hAnsi="宋体" w:cs="黑体"/>
          <w:b/>
          <w:bCs/>
        </w:rPr>
        <w:t>表</w:t>
      </w:r>
      <w:r>
        <w:rPr>
          <w:rFonts w:ascii="宋体" w:hAnsi="宋体" w:cs="黑体"/>
          <w:b/>
          <w:bCs/>
        </w:rPr>
        <w:t>4</w:t>
      </w:r>
      <w:r>
        <w:rPr>
          <w:rFonts w:hint="eastAsia" w:ascii="宋体" w:hAnsi="宋体" w:cs="黑体"/>
          <w:b/>
          <w:bCs/>
        </w:rPr>
        <w:t>-</w:t>
      </w:r>
      <w:r>
        <w:rPr>
          <w:rFonts w:ascii="宋体" w:hAnsi="宋体" w:cs="黑体"/>
          <w:b/>
          <w:bCs/>
        </w:rPr>
        <w:t xml:space="preserve">1 </w:t>
      </w:r>
      <w:r>
        <w:rPr>
          <w:rFonts w:hint="eastAsia" w:ascii="宋体" w:hAnsi="宋体" w:cs="黑体"/>
          <w:b/>
          <w:bCs/>
        </w:rPr>
        <w:t>课程目标与毕业要求指标点对应矩阵</w:t>
      </w:r>
    </w:p>
    <w:tbl>
      <w:tblPr>
        <w:tblStyle w:val="13"/>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835"/>
        <w:gridCol w:w="4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04" w:type="dxa"/>
            <w:vAlign w:val="center"/>
          </w:tcPr>
          <w:p>
            <w:pPr>
              <w:jc w:val="center"/>
              <w:rPr>
                <w:rFonts w:ascii="宋体" w:hAnsi="宋体"/>
                <w:b/>
              </w:rPr>
            </w:pPr>
            <w:r>
              <w:rPr>
                <w:rFonts w:hint="eastAsia" w:ascii="宋体" w:hAnsi="宋体"/>
                <w:b/>
              </w:rPr>
              <w:t>序号</w:t>
            </w:r>
          </w:p>
        </w:tc>
        <w:tc>
          <w:tcPr>
            <w:tcW w:w="4835" w:type="dxa"/>
            <w:vAlign w:val="center"/>
          </w:tcPr>
          <w:p>
            <w:pPr>
              <w:jc w:val="center"/>
              <w:rPr>
                <w:rFonts w:ascii="宋体" w:hAnsi="宋体"/>
                <w:b/>
              </w:rPr>
            </w:pPr>
            <w:r>
              <w:rPr>
                <w:rFonts w:hint="eastAsia" w:ascii="宋体" w:hAnsi="宋体"/>
                <w:b/>
              </w:rPr>
              <w:t>课程目标</w:t>
            </w:r>
          </w:p>
        </w:tc>
        <w:tc>
          <w:tcPr>
            <w:tcW w:w="4101" w:type="dxa"/>
            <w:vAlign w:val="center"/>
          </w:tcPr>
          <w:p>
            <w:pPr>
              <w:jc w:val="center"/>
              <w:rPr>
                <w:rFonts w:ascii="宋体" w:hAnsi="宋体"/>
                <w:b/>
              </w:rPr>
            </w:pPr>
            <w:r>
              <w:rPr>
                <w:rFonts w:hint="eastAsia" w:ascii="宋体" w:hAnsi="宋体"/>
                <w:b/>
              </w:rPr>
              <w:t>支撑毕业要求指标点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704" w:type="dxa"/>
            <w:vAlign w:val="center"/>
          </w:tcPr>
          <w:p>
            <w:pPr>
              <w:snapToGrid w:val="0"/>
              <w:jc w:val="center"/>
              <w:rPr>
                <w:rFonts w:ascii="宋体" w:hAnsi="宋体"/>
                <w:kern w:val="0"/>
                <w:sz w:val="18"/>
                <w:szCs w:val="18"/>
              </w:rPr>
            </w:pPr>
            <w:r>
              <w:rPr>
                <w:rFonts w:hint="eastAsia" w:ascii="宋体" w:hAnsi="宋体"/>
                <w:sz w:val="18"/>
                <w:szCs w:val="18"/>
              </w:rPr>
              <w:t>1</w:t>
            </w:r>
          </w:p>
        </w:tc>
        <w:tc>
          <w:tcPr>
            <w:tcW w:w="4835" w:type="dxa"/>
            <w:vAlign w:val="center"/>
          </w:tcPr>
          <w:p>
            <w:pPr>
              <w:keepNext w:val="0"/>
              <w:keepLines w:val="0"/>
              <w:pageBreakBefore w:val="0"/>
              <w:widowControl w:val="0"/>
              <w:kinsoku/>
              <w:wordWrap/>
              <w:overflowPunct/>
              <w:topLinePunct w:val="0"/>
              <w:autoSpaceDE/>
              <w:autoSpaceDN/>
              <w:bidi w:val="0"/>
              <w:adjustRightInd/>
              <w:spacing w:line="360" w:lineRule="exact"/>
              <w:jc w:val="left"/>
              <w:textAlignment w:val="auto"/>
              <w:rPr>
                <w:rFonts w:ascii="宋体" w:hAnsi="宋体"/>
                <w:kern w:val="0"/>
                <w:sz w:val="18"/>
                <w:szCs w:val="18"/>
              </w:rPr>
            </w:pPr>
            <w:r>
              <w:rPr>
                <w:rFonts w:hint="eastAsia" w:ascii="Times New Roman" w:hAnsi="Times New Roman" w:eastAsia="宋体"/>
                <w:b/>
                <w:bCs/>
                <w:kern w:val="0"/>
                <w:sz w:val="18"/>
                <w:szCs w:val="18"/>
                <w:lang w:val="zh-CN"/>
              </w:rPr>
              <w:t>课程目标</w:t>
            </w:r>
            <w:r>
              <w:rPr>
                <w:rFonts w:ascii="Times New Roman" w:hAnsi="Times New Roman" w:eastAsia="宋体"/>
                <w:b/>
                <w:bCs/>
                <w:kern w:val="0"/>
                <w:sz w:val="18"/>
                <w:szCs w:val="18"/>
                <w:lang w:val="zh-CN"/>
              </w:rPr>
              <w:t>1</w:t>
            </w:r>
            <w:r>
              <w:rPr>
                <w:rFonts w:hint="eastAsia" w:ascii="Times New Roman" w:hAnsi="Times New Roman" w:eastAsia="宋体"/>
                <w:kern w:val="0"/>
                <w:sz w:val="18"/>
                <w:szCs w:val="18"/>
                <w:lang w:val="zh-CN"/>
              </w:rPr>
              <w:t>：</w:t>
            </w:r>
            <w:r>
              <w:rPr>
                <w:rFonts w:hint="eastAsia"/>
                <w:kern w:val="0"/>
                <w:sz w:val="18"/>
                <w:szCs w:val="18"/>
                <w:lang w:val="en-US" w:eastAsia="zh-CN"/>
              </w:rPr>
              <w:t>理解</w:t>
            </w:r>
            <w:r>
              <w:rPr>
                <w:rFonts w:hint="eastAsia" w:ascii="Times New Roman" w:hAnsi="Times New Roman" w:eastAsia="宋体" w:cs="宋体"/>
                <w:bCs/>
                <w:sz w:val="18"/>
                <w:szCs w:val="18"/>
              </w:rPr>
              <w:t>数控机床的结构</w:t>
            </w:r>
            <w:r>
              <w:rPr>
                <w:rFonts w:hint="eastAsia" w:ascii="Times New Roman" w:hAnsi="Times New Roman" w:eastAsia="宋体" w:cs="宋体"/>
                <w:bCs/>
                <w:sz w:val="18"/>
                <w:szCs w:val="18"/>
                <w:lang w:val="en-US" w:eastAsia="zh-CN"/>
              </w:rPr>
              <w:t>和</w:t>
            </w:r>
            <w:r>
              <w:rPr>
                <w:rFonts w:hint="eastAsia" w:cs="宋体"/>
                <w:bCs/>
                <w:sz w:val="18"/>
                <w:szCs w:val="18"/>
                <w:lang w:val="en-US" w:eastAsia="zh-CN"/>
              </w:rPr>
              <w:t>工作</w:t>
            </w:r>
            <w:r>
              <w:rPr>
                <w:rFonts w:hint="eastAsia" w:ascii="Times New Roman" w:hAnsi="Times New Roman" w:eastAsia="宋体" w:cs="宋体"/>
                <w:sz w:val="18"/>
                <w:szCs w:val="18"/>
              </w:rPr>
              <w:t>原理</w:t>
            </w:r>
            <w:r>
              <w:rPr>
                <w:rFonts w:hint="eastAsia" w:ascii="Times New Roman" w:hAnsi="Times New Roman" w:eastAsia="宋体" w:cs="宋体"/>
                <w:kern w:val="0"/>
                <w:sz w:val="18"/>
                <w:szCs w:val="18"/>
                <w:lang w:eastAsia="zh-CN"/>
              </w:rPr>
              <w:t>，</w:t>
            </w:r>
            <w:r>
              <w:rPr>
                <w:rFonts w:hint="eastAsia" w:ascii="Times New Roman" w:hAnsi="Times New Roman" w:eastAsia="宋体" w:cs="宋体"/>
                <w:sz w:val="18"/>
                <w:szCs w:val="18"/>
                <w:lang w:val="en-US" w:eastAsia="zh-CN"/>
              </w:rPr>
              <w:t>掌握</w:t>
            </w:r>
            <w:r>
              <w:rPr>
                <w:rFonts w:hint="eastAsia" w:ascii="Times New Roman" w:hAnsi="Times New Roman" w:eastAsia="宋体" w:cs="宋体"/>
                <w:sz w:val="18"/>
                <w:szCs w:val="18"/>
              </w:rPr>
              <w:t>轨迹控制的基本算法、数控伺服系统的控制及调速方法</w:t>
            </w:r>
            <w:r>
              <w:rPr>
                <w:rFonts w:hint="eastAsia" w:ascii="Times New Roman" w:hAnsi="Times New Roman" w:eastAsia="宋体" w:cs="宋体"/>
                <w:kern w:val="0"/>
                <w:sz w:val="18"/>
                <w:szCs w:val="18"/>
              </w:rPr>
              <w:t>，</w:t>
            </w:r>
            <w:r>
              <w:rPr>
                <w:rFonts w:hint="eastAsia" w:ascii="Times New Roman" w:hAnsi="Times New Roman" w:eastAsia="宋体" w:cs="宋体"/>
                <w:sz w:val="18"/>
                <w:szCs w:val="18"/>
              </w:rPr>
              <w:t>具备</w:t>
            </w:r>
            <w:r>
              <w:rPr>
                <w:rFonts w:hint="eastAsia" w:ascii="Times New Roman" w:hAnsi="Times New Roman" w:eastAsia="宋体" w:cs="宋体"/>
                <w:kern w:val="0"/>
                <w:sz w:val="18"/>
                <w:szCs w:val="18"/>
              </w:rPr>
              <w:t>正确选择数控机床</w:t>
            </w:r>
            <w:r>
              <w:rPr>
                <w:rFonts w:hint="eastAsia" w:cs="宋体"/>
                <w:kern w:val="0"/>
                <w:sz w:val="18"/>
                <w:szCs w:val="18"/>
                <w:lang w:eastAsia="zh-CN"/>
              </w:rPr>
              <w:t>，</w:t>
            </w:r>
            <w:r>
              <w:rPr>
                <w:rFonts w:hint="eastAsia" w:cs="宋体"/>
                <w:kern w:val="0"/>
                <w:sz w:val="18"/>
                <w:szCs w:val="18"/>
                <w:lang w:val="en-US" w:eastAsia="zh-CN"/>
              </w:rPr>
              <w:t>以及</w:t>
            </w:r>
            <w:r>
              <w:rPr>
                <w:rFonts w:hint="eastAsia" w:ascii="Times New Roman" w:hAnsi="Times New Roman" w:eastAsia="宋体" w:cs="宋体"/>
                <w:sz w:val="18"/>
                <w:szCs w:val="18"/>
              </w:rPr>
              <w:t>对机械零件进行数控车削、铣削、加工中心编程及数控加工的能力</w:t>
            </w:r>
            <w:r>
              <w:rPr>
                <w:rFonts w:hint="eastAsia" w:ascii="Times New Roman" w:hAnsi="Times New Roman" w:eastAsia="宋体" w:cs="宋体"/>
                <w:kern w:val="0"/>
                <w:sz w:val="18"/>
                <w:szCs w:val="18"/>
              </w:rPr>
              <w:t>。</w:t>
            </w:r>
          </w:p>
        </w:tc>
        <w:tc>
          <w:tcPr>
            <w:tcW w:w="4101"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kern w:val="0"/>
                <w:sz w:val="18"/>
                <w:szCs w:val="18"/>
                <w:highlight w:val="cyan"/>
              </w:rPr>
            </w:pPr>
            <w:r>
              <w:rPr>
                <w:rFonts w:hint="eastAsia" w:ascii="Times New Roman" w:hAnsi="Times New Roman" w:eastAsia="宋体"/>
                <w:sz w:val="18"/>
                <w:szCs w:val="18"/>
              </w:rPr>
              <w:t>5.2：针对机械设计制造及其自动化领域的工程问题，能选择并使用专业相关的现代工具、设备与技术。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704" w:type="dxa"/>
            <w:vAlign w:val="center"/>
          </w:tcPr>
          <w:p>
            <w:pPr>
              <w:snapToGrid w:val="0"/>
              <w:jc w:val="center"/>
              <w:rPr>
                <w:rFonts w:ascii="宋体" w:hAnsi="宋体"/>
                <w:kern w:val="0"/>
                <w:sz w:val="18"/>
                <w:szCs w:val="18"/>
              </w:rPr>
            </w:pPr>
            <w:r>
              <w:rPr>
                <w:rFonts w:ascii="宋体" w:hAnsi="宋体"/>
                <w:sz w:val="18"/>
                <w:szCs w:val="18"/>
              </w:rPr>
              <w:t>2</w:t>
            </w:r>
          </w:p>
        </w:tc>
        <w:tc>
          <w:tcPr>
            <w:tcW w:w="4835" w:type="dxa"/>
            <w:vAlign w:val="center"/>
          </w:tcPr>
          <w:p>
            <w:pPr>
              <w:autoSpaceDE w:val="0"/>
              <w:autoSpaceDN w:val="0"/>
              <w:adjustRightInd w:val="0"/>
              <w:spacing w:line="300" w:lineRule="auto"/>
              <w:jc w:val="left"/>
              <w:rPr>
                <w:sz w:val="18"/>
                <w:szCs w:val="18"/>
              </w:rPr>
            </w:pPr>
            <w:r>
              <w:rPr>
                <w:rFonts w:hint="eastAsia" w:ascii="Times New Roman" w:hAnsi="Times New Roman" w:eastAsia="宋体"/>
                <w:b/>
                <w:bCs/>
                <w:kern w:val="0"/>
                <w:sz w:val="18"/>
                <w:szCs w:val="18"/>
                <w:lang w:val="zh-CN"/>
              </w:rPr>
              <w:t>课程目标</w:t>
            </w:r>
            <w:r>
              <w:rPr>
                <w:rFonts w:ascii="Times New Roman" w:hAnsi="Times New Roman" w:eastAsia="宋体"/>
                <w:b/>
                <w:bCs/>
                <w:kern w:val="0"/>
                <w:sz w:val="18"/>
                <w:szCs w:val="18"/>
                <w:lang w:val="zh-CN"/>
              </w:rPr>
              <w:t>2</w:t>
            </w:r>
            <w:r>
              <w:rPr>
                <w:rFonts w:hint="eastAsia" w:ascii="Times New Roman" w:hAnsi="Times New Roman" w:eastAsia="宋体"/>
                <w:kern w:val="0"/>
                <w:sz w:val="18"/>
                <w:szCs w:val="18"/>
                <w:lang w:val="zh-CN"/>
              </w:rPr>
              <w:t>：</w:t>
            </w:r>
            <w:r>
              <w:rPr>
                <w:rFonts w:hint="eastAsia" w:ascii="Times New Roman" w:hAnsi="Times New Roman" w:eastAsia="宋体" w:cs="宋体"/>
                <w:bCs/>
                <w:sz w:val="18"/>
                <w:szCs w:val="18"/>
                <w:lang w:val="en-US" w:eastAsia="zh-CN"/>
              </w:rPr>
              <w:t>能够在实验和团队项目中独立完成自己的任务，并且具备团队协作、共同协商制定方案的能力，正确处理个人与团队的关系</w:t>
            </w:r>
            <w:r>
              <w:rPr>
                <w:rFonts w:hint="eastAsia" w:ascii="Times New Roman" w:hAnsi="Times New Roman" w:eastAsia="宋体" w:cs="宋体"/>
                <w:bCs/>
                <w:sz w:val="18"/>
                <w:szCs w:val="18"/>
              </w:rPr>
              <w:t>。</w:t>
            </w:r>
          </w:p>
        </w:tc>
        <w:tc>
          <w:tcPr>
            <w:tcW w:w="4101"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kern w:val="0"/>
                <w:sz w:val="18"/>
                <w:szCs w:val="18"/>
              </w:rPr>
            </w:pPr>
            <w:r>
              <w:rPr>
                <w:rFonts w:hint="eastAsia" w:ascii="Times New Roman" w:hAnsi="Times New Roman" w:eastAsia="宋体"/>
                <w:sz w:val="18"/>
                <w:szCs w:val="18"/>
              </w:rPr>
              <w:t>9.2：具备一定的组织管理能力，能合理制订工作计划，并协调团队成员在多学科背景环境中完成工作任务，处理个人与团队的关系。</w:t>
            </w:r>
          </w:p>
        </w:tc>
      </w:tr>
    </w:tbl>
    <w:p>
      <w:pPr>
        <w:pStyle w:val="23"/>
        <w:keepNext w:val="0"/>
        <w:keepLines w:val="0"/>
        <w:pageBreakBefore w:val="0"/>
        <w:widowControl w:val="0"/>
        <w:numPr>
          <w:ilvl w:val="0"/>
          <w:numId w:val="1"/>
        </w:numPr>
        <w:kinsoku/>
        <w:wordWrap/>
        <w:overflowPunct/>
        <w:topLinePunct w:val="0"/>
        <w:autoSpaceDE/>
        <w:autoSpaceDN/>
        <w:bidi w:val="0"/>
        <w:adjustRightInd/>
        <w:snapToGrid/>
        <w:spacing w:before="313" w:beforeLines="100" w:line="400" w:lineRule="exact"/>
        <w:ind w:firstLineChars="0"/>
        <w:jc w:val="left"/>
        <w:textAlignment w:val="auto"/>
        <w:rPr>
          <w:rFonts w:ascii="微软雅黑" w:hAnsi="微软雅黑" w:eastAsia="微软雅黑" w:cs="黑体"/>
          <w:b/>
          <w:bCs/>
          <w:sz w:val="28"/>
          <w:szCs w:val="28"/>
        </w:rPr>
      </w:pPr>
      <w:r>
        <w:rPr>
          <w:rFonts w:hint="eastAsia" w:ascii="微软雅黑" w:hAnsi="微软雅黑" w:eastAsia="微软雅黑" w:cs="黑体"/>
          <w:b/>
          <w:bCs/>
          <w:sz w:val="28"/>
          <w:szCs w:val="28"/>
        </w:rPr>
        <w:t>课程教学内容安排</w:t>
      </w:r>
    </w:p>
    <w:p>
      <w:pPr>
        <w:keepNext w:val="0"/>
        <w:keepLines w:val="0"/>
        <w:pageBreakBefore w:val="0"/>
        <w:widowControl w:val="0"/>
        <w:kinsoku/>
        <w:wordWrap/>
        <w:overflowPunct/>
        <w:topLinePunct w:val="0"/>
        <w:autoSpaceDE/>
        <w:autoSpaceDN/>
        <w:bidi w:val="0"/>
        <w:adjustRightInd/>
        <w:snapToGrid/>
        <w:spacing w:before="157" w:beforeLines="50" w:line="300" w:lineRule="auto"/>
        <w:ind w:firstLine="420" w:firstLineChars="200"/>
        <w:jc w:val="left"/>
        <w:textAlignment w:val="auto"/>
        <w:rPr>
          <w:rFonts w:ascii="Times New Roman" w:hAnsi="Times New Roman" w:eastAsia="宋体"/>
          <w:kern w:val="0"/>
          <w:szCs w:val="21"/>
        </w:rPr>
      </w:pPr>
      <w:r>
        <w:rPr>
          <w:rFonts w:hint="eastAsia" w:ascii="Times New Roman" w:hAnsi="Times New Roman" w:eastAsia="宋体"/>
          <w:kern w:val="0"/>
          <w:szCs w:val="21"/>
        </w:rPr>
        <w:t>数控技术是卓越工程师人才培养计划中一门综合性的专业课程，</w:t>
      </w:r>
      <w:r>
        <w:rPr>
          <w:rFonts w:ascii="Times New Roman" w:hAnsi="Times New Roman" w:eastAsia="宋体"/>
          <w:kern w:val="0"/>
          <w:szCs w:val="21"/>
        </w:rPr>
        <w:t>课程承担着工程科学与工程技术的双重教育任务。根据一线工程师和高层次应用技术人才的培养目标，教学思路和内容上应体现专业的层次性、应用性和实践性。</w:t>
      </w:r>
      <w:r>
        <w:rPr>
          <w:rFonts w:hint="eastAsia" w:ascii="Times New Roman" w:hAnsi="Times New Roman" w:eastAsia="宋体"/>
          <w:kern w:val="0"/>
          <w:szCs w:val="21"/>
        </w:rPr>
        <w:t>在教学内容方面：</w:t>
      </w:r>
      <w:r>
        <w:rPr>
          <w:rFonts w:ascii="Times New Roman" w:hAnsi="Times New Roman" w:eastAsia="宋体"/>
          <w:kern w:val="0"/>
          <w:szCs w:val="21"/>
        </w:rPr>
        <w:t>强调</w:t>
      </w:r>
      <w:r>
        <w:rPr>
          <w:rFonts w:hint="eastAsia" w:ascii="Times New Roman" w:hAnsi="Times New Roman" w:eastAsia="宋体"/>
          <w:kern w:val="0"/>
          <w:szCs w:val="21"/>
        </w:rPr>
        <w:t>工程背景；教学方法</w:t>
      </w:r>
      <w:r>
        <w:rPr>
          <w:rFonts w:ascii="Times New Roman" w:hAnsi="Times New Roman" w:eastAsia="宋体"/>
          <w:kern w:val="0"/>
          <w:szCs w:val="21"/>
        </w:rPr>
        <w:t>针对培养目标和教学内容思路的调整，打破传统的灌输式教学模式，体现学生为主体、教师为主导的宗旨</w:t>
      </w:r>
      <w:r>
        <w:rPr>
          <w:rFonts w:hint="eastAsia" w:ascii="Times New Roman" w:hAnsi="Times New Roman" w:eastAsia="宋体"/>
          <w:kern w:val="0"/>
          <w:szCs w:val="21"/>
        </w:rPr>
        <w:t>。</w:t>
      </w:r>
    </w:p>
    <w:p>
      <w:pPr>
        <w:spacing w:line="300" w:lineRule="auto"/>
        <w:ind w:firstLine="420" w:firstLineChars="200"/>
        <w:jc w:val="left"/>
        <w:rPr>
          <w:b/>
        </w:rPr>
      </w:pPr>
      <w:r>
        <w:rPr>
          <w:rFonts w:hint="eastAsia" w:ascii="Times New Roman" w:hAnsi="Times New Roman" w:eastAsia="宋体"/>
          <w:kern w:val="0"/>
          <w:szCs w:val="21"/>
        </w:rPr>
        <w:t>在教学手段方面</w:t>
      </w:r>
      <w:r>
        <w:rPr>
          <w:rFonts w:ascii="Times New Roman" w:hAnsi="Times New Roman" w:eastAsia="宋体"/>
          <w:kern w:val="0"/>
          <w:szCs w:val="21"/>
        </w:rPr>
        <w:t>将现代多媒体教育技术与传统教学方法有机结合，采用板书和多媒体课件，将抽象内容形象化，静态内容动态化，拓宽教学内容，</w:t>
      </w:r>
      <w:r>
        <w:rPr>
          <w:rFonts w:hint="eastAsia" w:ascii="Times New Roman" w:hAnsi="Times New Roman" w:eastAsia="宋体"/>
          <w:kern w:val="0"/>
          <w:szCs w:val="21"/>
        </w:rPr>
        <w:t>对一些重要章节的内容，如</w:t>
      </w:r>
      <w:r>
        <w:rPr>
          <w:rFonts w:hint="eastAsia" w:ascii="Times New Roman" w:hAnsi="Times New Roman" w:eastAsia="宋体"/>
          <w:bCs/>
          <w:kern w:val="0"/>
          <w:szCs w:val="21"/>
        </w:rPr>
        <w:t>数控加工程序编制</w:t>
      </w:r>
      <w:r>
        <w:rPr>
          <w:rFonts w:hint="eastAsia" w:ascii="Times New Roman" w:hAnsi="Times New Roman" w:eastAsia="宋体"/>
          <w:kern w:val="0"/>
          <w:szCs w:val="21"/>
        </w:rPr>
        <w:t>，要求学生分组完成团队项目，完成数控车削及数控铣削程序的编写及零件的加工，制定实验方案，撰写实验报告，</w:t>
      </w:r>
      <w:r>
        <w:rPr>
          <w:rFonts w:ascii="Times New Roman" w:hAnsi="Times New Roman" w:eastAsia="宋体"/>
          <w:kern w:val="0"/>
          <w:szCs w:val="21"/>
        </w:rPr>
        <w:t>激发学生学习积极性和主动性，培养学生自主学习和分析解决问题的能力</w:t>
      </w:r>
      <w:r>
        <w:rPr>
          <w:rFonts w:hint="eastAsia" w:ascii="Times New Roman" w:hAnsi="Times New Roman" w:eastAsia="宋体"/>
          <w:kern w:val="0"/>
          <w:szCs w:val="21"/>
        </w:rPr>
        <w:t>，以及团队协作能力</w:t>
      </w:r>
      <w:r>
        <w:rPr>
          <w:rFonts w:ascii="Times New Roman" w:hAnsi="Times New Roman" w:eastAsia="宋体"/>
          <w:kern w:val="0"/>
          <w:szCs w:val="21"/>
        </w:rPr>
        <w:t>。</w:t>
      </w:r>
      <w:r>
        <w:rPr>
          <w:rFonts w:hint="eastAsia" w:ascii="Times New Roman" w:hAnsi="Times New Roman" w:eastAsia="宋体"/>
          <w:kern w:val="0"/>
          <w:szCs w:val="21"/>
        </w:rPr>
        <w:t>针对数控技术的未来发展，要求学生通过查阅资料，针对最新数控技术的应用及发展趋势，撰写前沿报告。</w:t>
      </w:r>
    </w:p>
    <w:p>
      <w:pPr>
        <w:pStyle w:val="23"/>
        <w:spacing w:line="400" w:lineRule="exact"/>
        <w:ind w:firstLine="422"/>
        <w:jc w:val="center"/>
        <w:rPr>
          <w:rFonts w:ascii="宋体" w:hAnsi="宋体" w:cs="黑体"/>
          <w:b/>
          <w:bCs/>
        </w:rPr>
      </w:pPr>
      <w:r>
        <w:rPr>
          <w:rFonts w:hint="eastAsia" w:ascii="宋体" w:hAnsi="宋体" w:cs="黑体"/>
          <w:b/>
          <w:bCs/>
        </w:rPr>
        <w:t>表</w:t>
      </w:r>
      <w:r>
        <w:rPr>
          <w:rFonts w:ascii="宋体" w:hAnsi="宋体" w:cs="黑体"/>
          <w:b/>
          <w:bCs/>
        </w:rPr>
        <w:t>5</w:t>
      </w:r>
      <w:r>
        <w:rPr>
          <w:rFonts w:hint="eastAsia" w:ascii="宋体" w:hAnsi="宋体" w:cs="黑体"/>
          <w:b/>
          <w:bCs/>
        </w:rPr>
        <w:t>-</w:t>
      </w:r>
      <w:r>
        <w:rPr>
          <w:rFonts w:ascii="宋体" w:hAnsi="宋体" w:cs="黑体"/>
          <w:b/>
          <w:bCs/>
        </w:rPr>
        <w:t xml:space="preserve">1 </w:t>
      </w:r>
      <w:r>
        <w:rPr>
          <w:rFonts w:hint="eastAsia" w:ascii="宋体" w:hAnsi="宋体" w:cs="黑体"/>
          <w:b/>
          <w:bCs/>
        </w:rPr>
        <w:t>课程教学内容与安排</w:t>
      </w:r>
    </w:p>
    <w:tbl>
      <w:tblPr>
        <w:tblStyle w:val="13"/>
        <w:tblW w:w="10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3338"/>
        <w:gridCol w:w="3312"/>
        <w:gridCol w:w="963"/>
        <w:gridCol w:w="812"/>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jc w:val="center"/>
        </w:trPr>
        <w:tc>
          <w:tcPr>
            <w:tcW w:w="1148" w:type="dxa"/>
            <w:vAlign w:val="center"/>
          </w:tcPr>
          <w:p>
            <w:pPr>
              <w:jc w:val="center"/>
              <w:rPr>
                <w:rFonts w:ascii="宋体" w:hAnsi="宋体"/>
                <w:b/>
              </w:rPr>
            </w:pPr>
            <w:r>
              <w:rPr>
                <w:rFonts w:hint="eastAsia" w:ascii="宋体" w:hAnsi="宋体"/>
                <w:b/>
              </w:rPr>
              <w:t>章标题/教学主题</w:t>
            </w:r>
          </w:p>
        </w:tc>
        <w:tc>
          <w:tcPr>
            <w:tcW w:w="3338" w:type="dxa"/>
            <w:vAlign w:val="center"/>
          </w:tcPr>
          <w:p>
            <w:pPr>
              <w:jc w:val="center"/>
              <w:rPr>
                <w:rFonts w:ascii="宋体" w:hAnsi="宋体"/>
                <w:b/>
              </w:rPr>
            </w:pPr>
            <w:r>
              <w:rPr>
                <w:rFonts w:hint="eastAsia" w:ascii="宋体" w:hAnsi="宋体"/>
                <w:b/>
              </w:rPr>
              <w:t>主要内容</w:t>
            </w:r>
          </w:p>
        </w:tc>
        <w:tc>
          <w:tcPr>
            <w:tcW w:w="3312" w:type="dxa"/>
            <w:vAlign w:val="center"/>
          </w:tcPr>
          <w:p>
            <w:pPr>
              <w:jc w:val="center"/>
              <w:rPr>
                <w:rFonts w:ascii="宋体" w:hAnsi="宋体"/>
                <w:b/>
              </w:rPr>
            </w:pPr>
            <w:r>
              <w:rPr>
                <w:rFonts w:hint="eastAsia" w:ascii="宋体" w:hAnsi="宋体"/>
                <w:b/>
              </w:rPr>
              <w:t>学习要求</w:t>
            </w:r>
          </w:p>
        </w:tc>
        <w:tc>
          <w:tcPr>
            <w:tcW w:w="963" w:type="dxa"/>
            <w:vAlign w:val="center"/>
          </w:tcPr>
          <w:p>
            <w:pPr>
              <w:jc w:val="center"/>
              <w:rPr>
                <w:rFonts w:ascii="宋体" w:hAnsi="宋体"/>
                <w:b/>
              </w:rPr>
            </w:pPr>
            <w:r>
              <w:rPr>
                <w:rFonts w:hint="eastAsia" w:ascii="宋体" w:hAnsi="宋体"/>
                <w:b/>
              </w:rPr>
              <w:t>学时/时间安排</w:t>
            </w:r>
          </w:p>
        </w:tc>
        <w:tc>
          <w:tcPr>
            <w:tcW w:w="812" w:type="dxa"/>
            <w:vAlign w:val="center"/>
          </w:tcPr>
          <w:p>
            <w:pPr>
              <w:jc w:val="center"/>
              <w:rPr>
                <w:rFonts w:ascii="宋体" w:hAnsi="宋体"/>
                <w:b/>
              </w:rPr>
            </w:pPr>
            <w:r>
              <w:rPr>
                <w:rFonts w:hint="eastAsia" w:ascii="宋体" w:hAnsi="宋体"/>
                <w:b/>
              </w:rPr>
              <w:t>教学方式</w:t>
            </w:r>
          </w:p>
        </w:tc>
        <w:tc>
          <w:tcPr>
            <w:tcW w:w="820" w:type="dxa"/>
            <w:vAlign w:val="center"/>
          </w:tcPr>
          <w:p>
            <w:pPr>
              <w:jc w:val="center"/>
              <w:rPr>
                <w:rFonts w:ascii="宋体" w:hAnsi="宋体"/>
                <w:b/>
              </w:rPr>
            </w:pPr>
            <w:r>
              <w:rPr>
                <w:rFonts w:hint="eastAsia" w:ascii="宋体" w:hAnsi="宋体"/>
                <w:b/>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6" w:hRule="atLeast"/>
          <w:jc w:val="center"/>
        </w:trPr>
        <w:tc>
          <w:tcPr>
            <w:tcW w:w="1148" w:type="dxa"/>
            <w:vAlign w:val="top"/>
          </w:tcPr>
          <w:p>
            <w:pPr>
              <w:spacing w:line="300" w:lineRule="auto"/>
              <w:jc w:val="left"/>
              <w:rPr>
                <w:rFonts w:hint="eastAsia" w:cs="宋体"/>
                <w:bCs/>
                <w:sz w:val="18"/>
                <w:szCs w:val="18"/>
                <w:lang w:val="en-US" w:eastAsia="zh-CN"/>
              </w:rPr>
            </w:pPr>
            <w:r>
              <w:rPr>
                <w:rFonts w:hint="eastAsia" w:cs="宋体"/>
                <w:bCs/>
                <w:sz w:val="18"/>
                <w:szCs w:val="18"/>
                <w:lang w:val="en-US" w:eastAsia="zh-CN"/>
              </w:rPr>
              <w:t>第一章</w:t>
            </w:r>
          </w:p>
          <w:p>
            <w:pPr>
              <w:spacing w:line="300" w:lineRule="auto"/>
              <w:jc w:val="left"/>
              <w:rPr>
                <w:rFonts w:hint="eastAsia" w:ascii="Times New Roman" w:hAnsi="Times New Roman" w:eastAsia="宋体" w:cs="宋体"/>
                <w:bCs/>
                <w:kern w:val="2"/>
                <w:sz w:val="18"/>
                <w:szCs w:val="18"/>
                <w:lang w:val="en-US" w:eastAsia="zh-CN" w:bidi="ar-SA"/>
              </w:rPr>
            </w:pPr>
            <w:r>
              <w:rPr>
                <w:rFonts w:hint="eastAsia" w:ascii="Times New Roman" w:hAnsi="Times New Roman" w:eastAsia="宋体" w:cs="宋体"/>
                <w:bCs/>
                <w:sz w:val="18"/>
                <w:szCs w:val="18"/>
              </w:rPr>
              <w:t>数控机床概述</w:t>
            </w:r>
          </w:p>
        </w:tc>
        <w:tc>
          <w:tcPr>
            <w:tcW w:w="3338" w:type="dxa"/>
            <w:vAlign w:val="top"/>
          </w:tcPr>
          <w:p>
            <w:pPr>
              <w:spacing w:line="300" w:lineRule="auto"/>
              <w:jc w:val="left"/>
              <w:rPr>
                <w:rFonts w:ascii="Times New Roman" w:hAnsi="Times New Roman" w:eastAsia="宋体" w:cs="宋体"/>
                <w:bCs/>
                <w:sz w:val="18"/>
                <w:szCs w:val="18"/>
              </w:rPr>
            </w:pPr>
            <w:r>
              <w:rPr>
                <w:rFonts w:hint="eastAsia" w:ascii="Times New Roman" w:hAnsi="Times New Roman" w:eastAsia="宋体" w:cs="宋体"/>
                <w:bCs/>
                <w:sz w:val="18"/>
                <w:szCs w:val="18"/>
              </w:rPr>
              <w:t>数控机床的结构及工作原理；</w:t>
            </w:r>
          </w:p>
          <w:p>
            <w:pPr>
              <w:spacing w:line="300" w:lineRule="auto"/>
              <w:jc w:val="left"/>
              <w:rPr>
                <w:rFonts w:ascii="Times New Roman" w:hAnsi="Times New Roman" w:eastAsia="宋体" w:cs="宋体"/>
                <w:bCs/>
                <w:sz w:val="18"/>
                <w:szCs w:val="18"/>
              </w:rPr>
            </w:pPr>
            <w:r>
              <w:rPr>
                <w:rFonts w:hint="eastAsia" w:ascii="Times New Roman" w:hAnsi="Times New Roman" w:eastAsia="宋体" w:cs="宋体"/>
                <w:bCs/>
                <w:sz w:val="18"/>
                <w:szCs w:val="18"/>
              </w:rPr>
              <w:t>数控机床分类；</w:t>
            </w:r>
          </w:p>
          <w:p>
            <w:pPr>
              <w:spacing w:line="300" w:lineRule="auto"/>
              <w:jc w:val="left"/>
              <w:rPr>
                <w:rFonts w:ascii="Times New Roman" w:hAnsi="Times New Roman" w:eastAsia="宋体" w:cs="宋体"/>
                <w:bCs/>
                <w:kern w:val="2"/>
                <w:sz w:val="18"/>
                <w:szCs w:val="18"/>
                <w:lang w:val="en-US" w:eastAsia="zh-CN" w:bidi="ar-SA"/>
              </w:rPr>
            </w:pPr>
            <w:r>
              <w:rPr>
                <w:rFonts w:hint="eastAsia" w:ascii="Times New Roman" w:hAnsi="Times New Roman" w:eastAsia="宋体" w:cs="宋体"/>
                <w:bCs/>
                <w:sz w:val="18"/>
                <w:szCs w:val="18"/>
              </w:rPr>
              <w:t>数控技术的发展趋势。</w:t>
            </w:r>
          </w:p>
        </w:tc>
        <w:tc>
          <w:tcPr>
            <w:tcW w:w="3312" w:type="dxa"/>
            <w:vAlign w:val="top"/>
          </w:tcPr>
          <w:p>
            <w:pPr>
              <w:spacing w:line="300" w:lineRule="auto"/>
              <w:jc w:val="left"/>
              <w:rPr>
                <w:rFonts w:ascii="Times New Roman" w:hAnsi="Times New Roman" w:eastAsia="宋体" w:cs="宋体"/>
                <w:bCs/>
                <w:sz w:val="18"/>
                <w:szCs w:val="18"/>
              </w:rPr>
            </w:pPr>
            <w:r>
              <w:rPr>
                <w:rFonts w:hint="eastAsia" w:ascii="Times New Roman" w:hAnsi="Times New Roman" w:eastAsia="宋体" w:cs="宋体"/>
                <w:bCs/>
                <w:sz w:val="18"/>
                <w:szCs w:val="18"/>
              </w:rPr>
              <w:t>1、掌握数控机床的结构及工作原理；</w:t>
            </w:r>
          </w:p>
          <w:p>
            <w:pPr>
              <w:spacing w:line="300" w:lineRule="auto"/>
              <w:jc w:val="left"/>
              <w:rPr>
                <w:rFonts w:ascii="Times New Roman" w:hAnsi="Times New Roman" w:eastAsia="宋体" w:cs="宋体"/>
                <w:bCs/>
                <w:sz w:val="18"/>
                <w:szCs w:val="18"/>
              </w:rPr>
            </w:pPr>
            <w:r>
              <w:rPr>
                <w:rFonts w:hint="eastAsia" w:ascii="Times New Roman" w:hAnsi="Times New Roman" w:eastAsia="宋体" w:cs="宋体"/>
                <w:bCs/>
                <w:sz w:val="18"/>
                <w:szCs w:val="18"/>
              </w:rPr>
              <w:t>2、掌握数控机床分类</w:t>
            </w:r>
          </w:p>
          <w:p>
            <w:pPr>
              <w:spacing w:line="300" w:lineRule="auto"/>
              <w:rPr>
                <w:rFonts w:ascii="Times New Roman" w:hAnsi="Times New Roman" w:eastAsia="宋体" w:cs="宋体"/>
                <w:bCs/>
                <w:kern w:val="2"/>
                <w:sz w:val="18"/>
                <w:szCs w:val="18"/>
                <w:lang w:val="en-US" w:eastAsia="zh-CN" w:bidi="ar-SA"/>
              </w:rPr>
            </w:pPr>
            <w:r>
              <w:rPr>
                <w:rFonts w:hint="eastAsia" w:ascii="Times New Roman" w:hAnsi="Times New Roman" w:eastAsia="宋体" w:cs="宋体"/>
                <w:bCs/>
                <w:sz w:val="18"/>
                <w:szCs w:val="18"/>
              </w:rPr>
              <w:t>3、了解数控技术的发展趋势。</w:t>
            </w:r>
          </w:p>
        </w:tc>
        <w:tc>
          <w:tcPr>
            <w:tcW w:w="963" w:type="dxa"/>
            <w:vAlign w:val="top"/>
          </w:tcPr>
          <w:p>
            <w:pPr>
              <w:spacing w:line="300" w:lineRule="auto"/>
              <w:jc w:val="left"/>
              <w:rPr>
                <w:rFonts w:hint="eastAsia" w:ascii="Times New Roman" w:hAnsi="Times New Roman" w:eastAsia="宋体" w:cs="宋体"/>
                <w:bCs/>
                <w:kern w:val="2"/>
                <w:sz w:val="18"/>
                <w:szCs w:val="18"/>
                <w:lang w:val="en-US" w:eastAsia="zh-CN" w:bidi="ar-SA"/>
              </w:rPr>
            </w:pPr>
            <w:r>
              <w:rPr>
                <w:rFonts w:hint="eastAsia" w:cs="宋体"/>
                <w:bCs/>
                <w:sz w:val="18"/>
                <w:szCs w:val="18"/>
                <w:lang w:val="en-US" w:eastAsia="zh-CN"/>
              </w:rPr>
              <w:t>4</w:t>
            </w:r>
          </w:p>
        </w:tc>
        <w:tc>
          <w:tcPr>
            <w:tcW w:w="812" w:type="dxa"/>
            <w:vAlign w:val="top"/>
          </w:tcPr>
          <w:p>
            <w:pPr>
              <w:spacing w:line="300" w:lineRule="auto"/>
              <w:jc w:val="left"/>
              <w:rPr>
                <w:rFonts w:ascii="Times New Roman" w:hAnsi="Times New Roman" w:eastAsia="宋体" w:cs="宋体"/>
                <w:bCs/>
                <w:kern w:val="2"/>
                <w:sz w:val="18"/>
                <w:szCs w:val="18"/>
                <w:lang w:val="en-US" w:eastAsia="zh-CN" w:bidi="ar-SA"/>
              </w:rPr>
            </w:pPr>
            <w:r>
              <w:rPr>
                <w:rFonts w:hint="eastAsia" w:ascii="Times New Roman" w:hAnsi="Times New Roman" w:eastAsia="宋体" w:cs="宋体"/>
                <w:bCs/>
                <w:sz w:val="18"/>
                <w:szCs w:val="18"/>
              </w:rPr>
              <w:t>讲授</w:t>
            </w:r>
          </w:p>
        </w:tc>
        <w:tc>
          <w:tcPr>
            <w:tcW w:w="820" w:type="dxa"/>
            <w:vAlign w:val="top"/>
          </w:tcPr>
          <w:p>
            <w:pPr>
              <w:spacing w:line="300" w:lineRule="auto"/>
              <w:jc w:val="left"/>
              <w:rPr>
                <w:rFonts w:ascii="Times New Roman" w:hAnsi="Times New Roman" w:eastAsia="宋体" w:cs="宋体"/>
                <w:bCs/>
                <w:kern w:val="2"/>
                <w:sz w:val="18"/>
                <w:szCs w:val="18"/>
                <w:lang w:val="en-US" w:eastAsia="zh-CN" w:bidi="ar-SA"/>
              </w:rPr>
            </w:pPr>
            <w:r>
              <w:rPr>
                <w:rFonts w:hint="eastAsia" w:ascii="Times New Roman" w:hAnsi="Times New Roman" w:eastAsia="宋体" w:cs="宋体"/>
                <w:bCs/>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6" w:hRule="atLeast"/>
          <w:jc w:val="center"/>
        </w:trPr>
        <w:tc>
          <w:tcPr>
            <w:tcW w:w="1148" w:type="dxa"/>
            <w:vAlign w:val="top"/>
          </w:tcPr>
          <w:p>
            <w:pPr>
              <w:spacing w:line="300" w:lineRule="auto"/>
              <w:jc w:val="left"/>
              <w:rPr>
                <w:rFonts w:hint="eastAsia" w:cs="宋体"/>
                <w:bCs/>
                <w:sz w:val="18"/>
                <w:szCs w:val="18"/>
                <w:lang w:val="en-US" w:eastAsia="zh-CN"/>
              </w:rPr>
            </w:pPr>
            <w:r>
              <w:rPr>
                <w:rFonts w:hint="eastAsia" w:cs="宋体"/>
                <w:bCs/>
                <w:sz w:val="18"/>
                <w:szCs w:val="18"/>
                <w:lang w:val="en-US" w:eastAsia="zh-CN"/>
              </w:rPr>
              <w:t>第二章</w:t>
            </w:r>
          </w:p>
          <w:p>
            <w:pPr>
              <w:spacing w:line="300" w:lineRule="auto"/>
              <w:jc w:val="left"/>
              <w:rPr>
                <w:rFonts w:hint="default" w:ascii="Times New Roman" w:hAnsi="Times New Roman" w:eastAsia="宋体" w:cs="宋体"/>
                <w:bCs/>
                <w:kern w:val="2"/>
                <w:sz w:val="18"/>
                <w:szCs w:val="18"/>
                <w:lang w:val="en-US" w:eastAsia="zh-CN" w:bidi="ar-SA"/>
              </w:rPr>
            </w:pPr>
            <w:r>
              <w:rPr>
                <w:rFonts w:hint="eastAsia" w:ascii="Times New Roman" w:hAnsi="Times New Roman" w:eastAsia="宋体" w:cs="宋体"/>
                <w:bCs/>
                <w:sz w:val="18"/>
                <w:szCs w:val="18"/>
              </w:rPr>
              <w:t>数控加工程序编制</w:t>
            </w:r>
          </w:p>
        </w:tc>
        <w:tc>
          <w:tcPr>
            <w:tcW w:w="3338" w:type="dxa"/>
            <w:vAlign w:val="top"/>
          </w:tcPr>
          <w:p>
            <w:pPr>
              <w:spacing w:line="300" w:lineRule="auto"/>
              <w:rPr>
                <w:rFonts w:ascii="Times New Roman" w:hAnsi="Times New Roman" w:eastAsia="宋体" w:cs="宋体"/>
                <w:bCs/>
                <w:sz w:val="18"/>
                <w:szCs w:val="18"/>
              </w:rPr>
            </w:pPr>
            <w:r>
              <w:rPr>
                <w:rFonts w:hint="eastAsia" w:ascii="Times New Roman" w:hAnsi="Times New Roman" w:eastAsia="宋体" w:cs="宋体"/>
                <w:bCs/>
                <w:sz w:val="18"/>
                <w:szCs w:val="18"/>
              </w:rPr>
              <w:t>数控编程的有关标准及常用编程指令；</w:t>
            </w:r>
          </w:p>
          <w:p>
            <w:pPr>
              <w:spacing w:line="300" w:lineRule="auto"/>
              <w:rPr>
                <w:rFonts w:ascii="Times New Roman" w:hAnsi="Times New Roman" w:eastAsia="宋体" w:cs="宋体"/>
                <w:bCs/>
                <w:sz w:val="18"/>
                <w:szCs w:val="18"/>
              </w:rPr>
            </w:pPr>
            <w:r>
              <w:rPr>
                <w:rFonts w:hint="eastAsia" w:ascii="Times New Roman" w:hAnsi="Times New Roman" w:eastAsia="宋体" w:cs="宋体"/>
                <w:bCs/>
                <w:sz w:val="18"/>
                <w:szCs w:val="18"/>
              </w:rPr>
              <w:t>数控车床的程序编制、数控镗铣类加工程序编制、数控镗铣加工中心的编程；</w:t>
            </w:r>
          </w:p>
          <w:p>
            <w:pPr>
              <w:spacing w:line="300" w:lineRule="auto"/>
              <w:jc w:val="left"/>
              <w:rPr>
                <w:rFonts w:hint="eastAsia" w:ascii="Times New Roman" w:hAnsi="Times New Roman" w:eastAsia="宋体" w:cs="宋体"/>
                <w:bCs/>
                <w:kern w:val="2"/>
                <w:sz w:val="18"/>
                <w:szCs w:val="18"/>
                <w:lang w:val="en-US" w:eastAsia="zh-CN" w:bidi="ar-SA"/>
              </w:rPr>
            </w:pPr>
            <w:r>
              <w:rPr>
                <w:rFonts w:hint="eastAsia" w:ascii="Times New Roman" w:hAnsi="Times New Roman" w:eastAsia="宋体" w:cs="宋体"/>
                <w:bCs/>
                <w:sz w:val="18"/>
                <w:szCs w:val="18"/>
              </w:rPr>
              <w:t>程序编制中的工艺分析及数学处理。</w:t>
            </w:r>
          </w:p>
        </w:tc>
        <w:tc>
          <w:tcPr>
            <w:tcW w:w="3312" w:type="dxa"/>
            <w:vAlign w:val="top"/>
          </w:tcPr>
          <w:p>
            <w:pPr>
              <w:spacing w:line="300" w:lineRule="auto"/>
              <w:rPr>
                <w:rFonts w:ascii="Times New Roman" w:hAnsi="Times New Roman" w:eastAsia="宋体" w:cs="宋体"/>
                <w:bCs/>
                <w:sz w:val="18"/>
                <w:szCs w:val="18"/>
              </w:rPr>
            </w:pPr>
            <w:r>
              <w:rPr>
                <w:rFonts w:hint="eastAsia" w:ascii="Times New Roman" w:hAnsi="Times New Roman" w:eastAsia="宋体" w:cs="宋体"/>
                <w:bCs/>
                <w:sz w:val="18"/>
                <w:szCs w:val="18"/>
              </w:rPr>
              <w:t>1、了解数控编程的有关标准及代码；</w:t>
            </w:r>
          </w:p>
          <w:p>
            <w:pPr>
              <w:spacing w:line="300" w:lineRule="auto"/>
              <w:rPr>
                <w:rFonts w:ascii="Times New Roman" w:hAnsi="Times New Roman" w:eastAsia="宋体" w:cs="宋体"/>
                <w:bCs/>
                <w:sz w:val="18"/>
                <w:szCs w:val="18"/>
              </w:rPr>
            </w:pPr>
            <w:r>
              <w:rPr>
                <w:rFonts w:hint="eastAsia" w:ascii="Times New Roman" w:hAnsi="Times New Roman" w:eastAsia="宋体" w:cs="宋体"/>
                <w:bCs/>
                <w:sz w:val="18"/>
                <w:szCs w:val="18"/>
              </w:rPr>
              <w:t>2、掌握常用编程指令；</w:t>
            </w:r>
          </w:p>
          <w:p>
            <w:pPr>
              <w:spacing w:line="300" w:lineRule="auto"/>
              <w:rPr>
                <w:rFonts w:ascii="Times New Roman" w:hAnsi="Times New Roman" w:eastAsia="宋体" w:cs="宋体"/>
                <w:bCs/>
                <w:sz w:val="18"/>
                <w:szCs w:val="18"/>
              </w:rPr>
            </w:pPr>
            <w:r>
              <w:rPr>
                <w:rFonts w:hint="eastAsia" w:ascii="Times New Roman" w:hAnsi="Times New Roman" w:eastAsia="宋体" w:cs="宋体"/>
                <w:bCs/>
                <w:sz w:val="18"/>
                <w:szCs w:val="18"/>
              </w:rPr>
              <w:t>3、掌握数控车床的程序编制、掌握数控镗铣类加工程序编制、掌握数控镗铣加工中心的编程；</w:t>
            </w:r>
          </w:p>
          <w:p>
            <w:pPr>
              <w:spacing w:line="300" w:lineRule="auto"/>
              <w:rPr>
                <w:rFonts w:hint="eastAsia" w:ascii="Times New Roman" w:hAnsi="Times New Roman" w:eastAsia="宋体" w:cs="宋体"/>
                <w:bCs/>
                <w:sz w:val="18"/>
                <w:szCs w:val="18"/>
                <w:lang w:val="en-US" w:eastAsia="zh-CN"/>
              </w:rPr>
            </w:pPr>
            <w:r>
              <w:rPr>
                <w:rFonts w:hint="eastAsia" w:ascii="Times New Roman" w:hAnsi="Times New Roman" w:eastAsia="宋体" w:cs="宋体"/>
                <w:bCs/>
                <w:sz w:val="18"/>
                <w:szCs w:val="18"/>
              </w:rPr>
              <w:t>4、了解程序编制中的工艺分析及数学处理。</w:t>
            </w:r>
          </w:p>
        </w:tc>
        <w:tc>
          <w:tcPr>
            <w:tcW w:w="963" w:type="dxa"/>
            <w:vAlign w:val="top"/>
          </w:tcPr>
          <w:p>
            <w:pPr>
              <w:spacing w:line="300" w:lineRule="auto"/>
              <w:jc w:val="left"/>
              <w:rPr>
                <w:rFonts w:hint="eastAsia" w:ascii="Times New Roman" w:hAnsi="Times New Roman" w:eastAsia="宋体" w:cs="宋体"/>
                <w:bCs/>
                <w:kern w:val="2"/>
                <w:sz w:val="18"/>
                <w:szCs w:val="18"/>
                <w:lang w:val="en-US" w:eastAsia="zh-CN" w:bidi="ar-SA"/>
              </w:rPr>
            </w:pPr>
            <w:r>
              <w:rPr>
                <w:rFonts w:hint="eastAsia" w:ascii="Times New Roman" w:hAnsi="Times New Roman" w:eastAsia="宋体" w:cs="宋体"/>
                <w:bCs/>
                <w:sz w:val="18"/>
                <w:szCs w:val="18"/>
              </w:rPr>
              <w:t>1</w:t>
            </w:r>
            <w:r>
              <w:rPr>
                <w:rFonts w:hint="eastAsia" w:cs="宋体"/>
                <w:bCs/>
                <w:sz w:val="18"/>
                <w:szCs w:val="18"/>
                <w:lang w:val="en-US" w:eastAsia="zh-CN"/>
              </w:rPr>
              <w:t>4</w:t>
            </w:r>
          </w:p>
        </w:tc>
        <w:tc>
          <w:tcPr>
            <w:tcW w:w="812" w:type="dxa"/>
            <w:vAlign w:val="top"/>
          </w:tcPr>
          <w:p>
            <w:pPr>
              <w:spacing w:line="300" w:lineRule="auto"/>
              <w:jc w:val="left"/>
              <w:rPr>
                <w:rFonts w:hint="eastAsia" w:ascii="Times New Roman" w:hAnsi="Times New Roman" w:eastAsia="宋体" w:cs="宋体"/>
                <w:bCs/>
                <w:sz w:val="18"/>
                <w:szCs w:val="18"/>
              </w:rPr>
            </w:pPr>
            <w:r>
              <w:rPr>
                <w:rFonts w:hint="eastAsia" w:ascii="Times New Roman" w:hAnsi="Times New Roman" w:eastAsia="宋体" w:cs="宋体"/>
                <w:bCs/>
                <w:sz w:val="18"/>
                <w:szCs w:val="18"/>
              </w:rPr>
              <w:t>讲授</w:t>
            </w:r>
          </w:p>
          <w:p>
            <w:pPr>
              <w:spacing w:line="300" w:lineRule="auto"/>
              <w:jc w:val="left"/>
              <w:rPr>
                <w:rFonts w:hint="eastAsia" w:cs="宋体"/>
                <w:bCs/>
                <w:sz w:val="18"/>
                <w:szCs w:val="18"/>
                <w:lang w:val="en-US" w:eastAsia="zh-CN"/>
              </w:rPr>
            </w:pPr>
          </w:p>
          <w:p>
            <w:pPr>
              <w:spacing w:line="300" w:lineRule="auto"/>
              <w:jc w:val="left"/>
              <w:rPr>
                <w:rFonts w:hint="default" w:cs="宋体"/>
                <w:bCs/>
                <w:sz w:val="18"/>
                <w:szCs w:val="18"/>
                <w:lang w:val="en-US" w:eastAsia="zh-CN"/>
              </w:rPr>
            </w:pPr>
            <w:r>
              <w:rPr>
                <w:rFonts w:hint="eastAsia" w:cs="宋体"/>
                <w:bCs/>
                <w:sz w:val="18"/>
                <w:szCs w:val="18"/>
                <w:lang w:val="en-US" w:eastAsia="zh-CN"/>
              </w:rPr>
              <w:t>作业</w:t>
            </w:r>
          </w:p>
          <w:p>
            <w:pPr>
              <w:spacing w:line="300" w:lineRule="auto"/>
              <w:jc w:val="left"/>
              <w:rPr>
                <w:rFonts w:hint="eastAsia" w:cs="宋体"/>
                <w:bCs/>
                <w:sz w:val="18"/>
                <w:szCs w:val="18"/>
                <w:lang w:val="en-US" w:eastAsia="zh-CN"/>
              </w:rPr>
            </w:pPr>
          </w:p>
          <w:p>
            <w:pPr>
              <w:spacing w:line="300" w:lineRule="auto"/>
              <w:jc w:val="left"/>
              <w:rPr>
                <w:rFonts w:hint="eastAsia" w:ascii="Times New Roman" w:hAnsi="Times New Roman" w:eastAsia="宋体" w:cs="宋体"/>
                <w:bCs/>
                <w:sz w:val="18"/>
                <w:szCs w:val="18"/>
                <w:lang w:val="en-US" w:eastAsia="zh-CN"/>
              </w:rPr>
            </w:pPr>
            <w:r>
              <w:rPr>
                <w:rFonts w:hint="eastAsia" w:cs="宋体"/>
                <w:bCs/>
                <w:sz w:val="18"/>
                <w:szCs w:val="18"/>
                <w:lang w:val="en-US" w:eastAsia="zh-CN"/>
              </w:rPr>
              <w:t>阶段测验</w:t>
            </w:r>
          </w:p>
          <w:p>
            <w:pPr>
              <w:spacing w:line="300" w:lineRule="auto"/>
              <w:jc w:val="left"/>
              <w:rPr>
                <w:rFonts w:hint="eastAsia" w:ascii="Times New Roman" w:hAnsi="Times New Roman" w:eastAsia="宋体" w:cs="宋体"/>
                <w:bCs/>
                <w:kern w:val="2"/>
                <w:sz w:val="18"/>
                <w:szCs w:val="18"/>
                <w:lang w:val="en-US" w:eastAsia="zh-CN" w:bidi="ar-SA"/>
              </w:rPr>
            </w:pPr>
          </w:p>
        </w:tc>
        <w:tc>
          <w:tcPr>
            <w:tcW w:w="820" w:type="dxa"/>
            <w:vAlign w:val="top"/>
          </w:tcPr>
          <w:p>
            <w:pPr>
              <w:spacing w:line="300" w:lineRule="auto"/>
              <w:jc w:val="left"/>
              <w:rPr>
                <w:rFonts w:hint="eastAsia" w:ascii="Times New Roman" w:hAnsi="Times New Roman" w:eastAsia="宋体" w:cs="宋体"/>
                <w:bCs/>
                <w:kern w:val="2"/>
                <w:sz w:val="18"/>
                <w:szCs w:val="18"/>
                <w:lang w:val="en-US" w:eastAsia="zh-CN" w:bidi="ar-SA"/>
              </w:rPr>
            </w:pPr>
            <w:r>
              <w:rPr>
                <w:rFonts w:hint="eastAsia" w:ascii="Times New Roman" w:hAnsi="Times New Roman" w:eastAsia="宋体" w:cs="宋体"/>
                <w:bCs/>
                <w:sz w:val="18"/>
                <w:szCs w:val="18"/>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90" w:hRule="atLeast"/>
          <w:jc w:val="center"/>
        </w:trPr>
        <w:tc>
          <w:tcPr>
            <w:tcW w:w="1148" w:type="dxa"/>
            <w:vAlign w:val="top"/>
          </w:tcPr>
          <w:p>
            <w:pPr>
              <w:spacing w:line="300" w:lineRule="auto"/>
              <w:rPr>
                <w:rFonts w:hint="eastAsia" w:cs="宋体"/>
                <w:bCs/>
                <w:sz w:val="18"/>
                <w:szCs w:val="18"/>
                <w:lang w:val="en-US" w:eastAsia="zh-CN"/>
              </w:rPr>
            </w:pPr>
            <w:r>
              <w:rPr>
                <w:rFonts w:hint="eastAsia" w:cs="宋体"/>
                <w:bCs/>
                <w:sz w:val="18"/>
                <w:szCs w:val="18"/>
                <w:lang w:val="en-US" w:eastAsia="zh-CN"/>
              </w:rPr>
              <w:t>第三章</w:t>
            </w:r>
          </w:p>
          <w:p>
            <w:pPr>
              <w:spacing w:line="300" w:lineRule="auto"/>
              <w:rPr>
                <w:rFonts w:hint="default" w:ascii="Times New Roman" w:hAnsi="Times New Roman" w:eastAsia="宋体" w:cs="宋体"/>
                <w:bCs/>
                <w:kern w:val="2"/>
                <w:sz w:val="18"/>
                <w:szCs w:val="18"/>
                <w:lang w:val="en-US" w:eastAsia="zh-CN" w:bidi="ar-SA"/>
              </w:rPr>
            </w:pPr>
            <w:r>
              <w:rPr>
                <w:rFonts w:hint="eastAsia" w:ascii="Times New Roman" w:hAnsi="Times New Roman" w:eastAsia="宋体" w:cs="宋体"/>
                <w:bCs/>
                <w:sz w:val="18"/>
                <w:szCs w:val="18"/>
              </w:rPr>
              <w:t>插补原理及数据处理</w:t>
            </w:r>
          </w:p>
        </w:tc>
        <w:tc>
          <w:tcPr>
            <w:tcW w:w="3338" w:type="dxa"/>
            <w:vAlign w:val="top"/>
          </w:tcPr>
          <w:p>
            <w:pPr>
              <w:spacing w:line="300" w:lineRule="auto"/>
              <w:rPr>
                <w:rFonts w:ascii="Times New Roman" w:hAnsi="Times New Roman" w:eastAsia="宋体" w:cs="宋体"/>
                <w:bCs/>
                <w:sz w:val="18"/>
                <w:szCs w:val="18"/>
              </w:rPr>
            </w:pPr>
            <w:r>
              <w:rPr>
                <w:rFonts w:hint="eastAsia" w:ascii="Times New Roman" w:hAnsi="Times New Roman" w:eastAsia="宋体" w:cs="宋体"/>
                <w:bCs/>
                <w:sz w:val="18"/>
                <w:szCs w:val="18"/>
              </w:rPr>
              <w:t>脉冲插补的基本概念及常用的插补方法；</w:t>
            </w:r>
          </w:p>
          <w:p>
            <w:pPr>
              <w:spacing w:line="300" w:lineRule="auto"/>
              <w:rPr>
                <w:rFonts w:ascii="Times New Roman" w:hAnsi="Times New Roman" w:eastAsia="宋体" w:cs="宋体"/>
                <w:bCs/>
                <w:sz w:val="18"/>
                <w:szCs w:val="18"/>
              </w:rPr>
            </w:pPr>
            <w:r>
              <w:rPr>
                <w:rFonts w:hint="eastAsia" w:ascii="Times New Roman" w:hAnsi="Times New Roman" w:eastAsia="宋体" w:cs="宋体"/>
                <w:bCs/>
                <w:sz w:val="18"/>
                <w:szCs w:val="18"/>
              </w:rPr>
              <w:t>逐点比较法、数字积分法脉冲插补；</w:t>
            </w:r>
          </w:p>
          <w:p>
            <w:pPr>
              <w:spacing w:line="300" w:lineRule="auto"/>
              <w:rPr>
                <w:rFonts w:ascii="Times New Roman" w:hAnsi="Times New Roman" w:eastAsia="宋体" w:cs="宋体"/>
                <w:bCs/>
                <w:sz w:val="18"/>
                <w:szCs w:val="18"/>
              </w:rPr>
            </w:pPr>
            <w:r>
              <w:rPr>
                <w:rFonts w:hint="eastAsia" w:ascii="Times New Roman" w:hAnsi="Times New Roman" w:eastAsia="宋体" w:cs="宋体"/>
                <w:bCs/>
                <w:sz w:val="18"/>
                <w:szCs w:val="18"/>
              </w:rPr>
              <w:t>数据采样插补；</w:t>
            </w:r>
          </w:p>
          <w:p>
            <w:pPr>
              <w:spacing w:line="300" w:lineRule="auto"/>
              <w:rPr>
                <w:rFonts w:ascii="Times New Roman" w:hAnsi="Times New Roman" w:eastAsia="宋体" w:cs="宋体"/>
                <w:bCs/>
                <w:kern w:val="2"/>
                <w:sz w:val="18"/>
                <w:szCs w:val="18"/>
                <w:lang w:val="en-US" w:eastAsia="zh-CN" w:bidi="ar-SA"/>
              </w:rPr>
            </w:pPr>
            <w:r>
              <w:rPr>
                <w:rFonts w:hint="eastAsia" w:ascii="Times New Roman" w:hAnsi="Times New Roman" w:eastAsia="宋体" w:cs="宋体"/>
                <w:bCs/>
                <w:sz w:val="18"/>
                <w:szCs w:val="18"/>
              </w:rPr>
              <w:t>数据处理。</w:t>
            </w:r>
          </w:p>
        </w:tc>
        <w:tc>
          <w:tcPr>
            <w:tcW w:w="3312" w:type="dxa"/>
            <w:vAlign w:val="top"/>
          </w:tcPr>
          <w:p>
            <w:pPr>
              <w:spacing w:line="300" w:lineRule="auto"/>
              <w:rPr>
                <w:rFonts w:ascii="Times New Roman" w:hAnsi="Times New Roman" w:eastAsia="宋体" w:cs="宋体"/>
                <w:bCs/>
                <w:sz w:val="18"/>
                <w:szCs w:val="18"/>
              </w:rPr>
            </w:pPr>
            <w:r>
              <w:rPr>
                <w:rFonts w:hint="eastAsia" w:ascii="Times New Roman" w:hAnsi="Times New Roman" w:eastAsia="宋体" w:cs="宋体"/>
                <w:bCs/>
                <w:sz w:val="18"/>
                <w:szCs w:val="18"/>
              </w:rPr>
              <w:t>1、掌握脉冲插补的基本概念及常用的插补方法；</w:t>
            </w:r>
          </w:p>
          <w:p>
            <w:pPr>
              <w:spacing w:line="300" w:lineRule="auto"/>
              <w:rPr>
                <w:rFonts w:ascii="Times New Roman" w:hAnsi="Times New Roman" w:eastAsia="宋体" w:cs="宋体"/>
                <w:bCs/>
                <w:sz w:val="18"/>
                <w:szCs w:val="18"/>
              </w:rPr>
            </w:pPr>
            <w:r>
              <w:rPr>
                <w:rFonts w:hint="eastAsia" w:ascii="Times New Roman" w:hAnsi="Times New Roman" w:eastAsia="宋体" w:cs="宋体"/>
                <w:bCs/>
                <w:sz w:val="18"/>
                <w:szCs w:val="18"/>
              </w:rPr>
              <w:t>2、掌握逐点比较法、数字积分法脉冲插补的算法及步骤；</w:t>
            </w:r>
          </w:p>
          <w:p>
            <w:pPr>
              <w:spacing w:line="300" w:lineRule="auto"/>
              <w:rPr>
                <w:rFonts w:ascii="Times New Roman" w:hAnsi="Times New Roman" w:eastAsia="宋体" w:cs="宋体"/>
                <w:bCs/>
                <w:sz w:val="18"/>
                <w:szCs w:val="18"/>
              </w:rPr>
            </w:pPr>
            <w:r>
              <w:rPr>
                <w:rFonts w:hint="eastAsia" w:ascii="Times New Roman" w:hAnsi="Times New Roman" w:eastAsia="宋体" w:cs="宋体"/>
                <w:bCs/>
                <w:sz w:val="18"/>
                <w:szCs w:val="18"/>
              </w:rPr>
              <w:t>3、了解数据采样插补的算法及步骤；</w:t>
            </w:r>
          </w:p>
          <w:p>
            <w:pPr>
              <w:spacing w:line="300" w:lineRule="auto"/>
              <w:rPr>
                <w:rFonts w:ascii="Times New Roman" w:hAnsi="Times New Roman" w:eastAsia="宋体" w:cs="宋体"/>
                <w:bCs/>
                <w:kern w:val="2"/>
                <w:sz w:val="18"/>
                <w:szCs w:val="18"/>
                <w:lang w:val="en-US" w:eastAsia="zh-CN" w:bidi="ar-SA"/>
              </w:rPr>
            </w:pPr>
            <w:r>
              <w:rPr>
                <w:rFonts w:hint="eastAsia" w:ascii="Times New Roman" w:hAnsi="Times New Roman" w:eastAsia="宋体" w:cs="宋体"/>
                <w:bCs/>
                <w:sz w:val="18"/>
                <w:szCs w:val="18"/>
              </w:rPr>
              <w:t>4、了解数据处理的内容。</w:t>
            </w:r>
          </w:p>
        </w:tc>
        <w:tc>
          <w:tcPr>
            <w:tcW w:w="963" w:type="dxa"/>
            <w:vAlign w:val="top"/>
          </w:tcPr>
          <w:p>
            <w:pPr>
              <w:spacing w:before="156" w:beforeLines="50" w:after="156" w:afterLines="50" w:line="300" w:lineRule="auto"/>
              <w:rPr>
                <w:rFonts w:hint="eastAsia" w:ascii="Times New Roman" w:hAnsi="Times New Roman" w:eastAsia="宋体" w:cs="宋体"/>
                <w:bCs/>
                <w:kern w:val="2"/>
                <w:sz w:val="18"/>
                <w:szCs w:val="18"/>
                <w:lang w:val="en-US" w:eastAsia="zh-CN" w:bidi="ar-SA"/>
              </w:rPr>
            </w:pPr>
            <w:r>
              <w:rPr>
                <w:rFonts w:hint="eastAsia" w:cs="宋体"/>
                <w:bCs/>
                <w:sz w:val="18"/>
                <w:szCs w:val="18"/>
                <w:lang w:val="en-US" w:eastAsia="zh-CN"/>
              </w:rPr>
              <w:t>6</w:t>
            </w:r>
          </w:p>
        </w:tc>
        <w:tc>
          <w:tcPr>
            <w:tcW w:w="812" w:type="dxa"/>
            <w:vAlign w:val="top"/>
          </w:tcPr>
          <w:p>
            <w:pPr>
              <w:spacing w:before="156" w:beforeLines="50" w:after="156" w:afterLines="50" w:line="300" w:lineRule="auto"/>
              <w:rPr>
                <w:rFonts w:ascii="Times New Roman" w:hAnsi="Times New Roman" w:eastAsia="宋体" w:cs="宋体"/>
                <w:bCs/>
                <w:sz w:val="18"/>
                <w:szCs w:val="18"/>
              </w:rPr>
            </w:pPr>
            <w:r>
              <w:rPr>
                <w:rFonts w:hint="eastAsia" w:ascii="Times New Roman" w:hAnsi="Times New Roman" w:eastAsia="宋体" w:cs="宋体"/>
                <w:bCs/>
                <w:sz w:val="18"/>
                <w:szCs w:val="18"/>
              </w:rPr>
              <w:t>讲授</w:t>
            </w:r>
          </w:p>
          <w:p>
            <w:pPr>
              <w:spacing w:line="300" w:lineRule="auto"/>
              <w:jc w:val="left"/>
              <w:rPr>
                <w:rFonts w:hint="default" w:cs="宋体"/>
                <w:bCs/>
                <w:sz w:val="18"/>
                <w:szCs w:val="18"/>
                <w:lang w:val="en-US" w:eastAsia="zh-CN"/>
              </w:rPr>
            </w:pPr>
            <w:r>
              <w:rPr>
                <w:rFonts w:hint="eastAsia" w:cs="宋体"/>
                <w:bCs/>
                <w:sz w:val="18"/>
                <w:szCs w:val="18"/>
                <w:lang w:val="en-US" w:eastAsia="zh-CN"/>
              </w:rPr>
              <w:t>作业</w:t>
            </w:r>
          </w:p>
          <w:p>
            <w:pPr>
              <w:spacing w:line="300" w:lineRule="auto"/>
              <w:jc w:val="left"/>
              <w:rPr>
                <w:rFonts w:hint="eastAsia" w:cs="宋体"/>
                <w:bCs/>
                <w:sz w:val="18"/>
                <w:szCs w:val="18"/>
                <w:lang w:val="en-US" w:eastAsia="zh-CN"/>
              </w:rPr>
            </w:pPr>
          </w:p>
          <w:p>
            <w:pPr>
              <w:spacing w:line="300" w:lineRule="auto"/>
              <w:jc w:val="left"/>
              <w:rPr>
                <w:rFonts w:hint="default" w:ascii="Times New Roman" w:hAnsi="Times New Roman" w:eastAsia="宋体" w:cs="宋体"/>
                <w:bCs/>
                <w:kern w:val="2"/>
                <w:sz w:val="18"/>
                <w:szCs w:val="18"/>
                <w:lang w:val="en-US" w:eastAsia="zh-CN" w:bidi="ar-SA"/>
              </w:rPr>
            </w:pPr>
            <w:r>
              <w:rPr>
                <w:rFonts w:hint="eastAsia" w:cs="宋体"/>
                <w:bCs/>
                <w:sz w:val="18"/>
                <w:szCs w:val="18"/>
                <w:lang w:val="en-US" w:eastAsia="zh-CN"/>
              </w:rPr>
              <w:t>阶段测验</w:t>
            </w:r>
          </w:p>
        </w:tc>
        <w:tc>
          <w:tcPr>
            <w:tcW w:w="820" w:type="dxa"/>
            <w:vAlign w:val="top"/>
          </w:tcPr>
          <w:p>
            <w:pPr>
              <w:spacing w:before="156" w:beforeLines="50" w:after="156" w:afterLines="50" w:line="300" w:lineRule="auto"/>
              <w:rPr>
                <w:rFonts w:hint="eastAsia" w:ascii="Times New Roman" w:hAnsi="Times New Roman" w:eastAsia="宋体" w:cs="宋体"/>
                <w:bCs/>
                <w:kern w:val="2"/>
                <w:sz w:val="18"/>
                <w:szCs w:val="18"/>
                <w:lang w:val="en-US" w:eastAsia="zh-CN" w:bidi="ar-SA"/>
              </w:rPr>
            </w:pPr>
            <w:r>
              <w:rPr>
                <w:rFonts w:hint="eastAsia" w:ascii="Times New Roman" w:hAnsi="Times New Roman" w:eastAsia="宋体" w:cs="宋体"/>
                <w:bCs/>
                <w:sz w:val="18"/>
                <w:szCs w:val="18"/>
                <w:lang w:val="en-US" w:eastAsia="zh-CN"/>
              </w:rPr>
              <w:t>1，</w:t>
            </w:r>
            <w:r>
              <w:rPr>
                <w:rFonts w:hint="eastAsia" w:ascii="Times New Roman" w:hAnsi="Times New Roman" w:eastAsia="宋体" w:cs="宋体"/>
                <w:bCs/>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7" w:hRule="atLeast"/>
          <w:jc w:val="center"/>
        </w:trPr>
        <w:tc>
          <w:tcPr>
            <w:tcW w:w="1148" w:type="dxa"/>
            <w:vAlign w:val="top"/>
          </w:tcPr>
          <w:p>
            <w:pPr>
              <w:spacing w:line="300" w:lineRule="auto"/>
              <w:rPr>
                <w:rFonts w:hint="eastAsia" w:cs="宋体"/>
                <w:sz w:val="18"/>
                <w:szCs w:val="18"/>
                <w:lang w:val="en-US" w:eastAsia="zh-CN"/>
              </w:rPr>
            </w:pPr>
            <w:r>
              <w:rPr>
                <w:rFonts w:hint="eastAsia" w:cs="宋体"/>
                <w:sz w:val="18"/>
                <w:szCs w:val="18"/>
                <w:lang w:val="en-US" w:eastAsia="zh-CN"/>
              </w:rPr>
              <w:t>第四章</w:t>
            </w:r>
          </w:p>
          <w:p>
            <w:pPr>
              <w:spacing w:line="300" w:lineRule="auto"/>
              <w:rPr>
                <w:rFonts w:hint="default" w:ascii="Times New Roman" w:hAnsi="Times New Roman" w:eastAsia="宋体" w:cs="宋体"/>
                <w:bCs/>
                <w:kern w:val="2"/>
                <w:sz w:val="18"/>
                <w:szCs w:val="18"/>
                <w:lang w:val="en-US" w:eastAsia="zh-CN" w:bidi="ar-SA"/>
              </w:rPr>
            </w:pPr>
            <w:r>
              <w:rPr>
                <w:rFonts w:hint="eastAsia" w:ascii="Times New Roman" w:hAnsi="Times New Roman" w:eastAsia="宋体" w:cs="宋体"/>
                <w:sz w:val="18"/>
                <w:szCs w:val="18"/>
              </w:rPr>
              <w:t>数控机床的位置检测装置</w:t>
            </w:r>
          </w:p>
        </w:tc>
        <w:tc>
          <w:tcPr>
            <w:tcW w:w="3338" w:type="dxa"/>
            <w:vAlign w:val="top"/>
          </w:tcPr>
          <w:p>
            <w:pPr>
              <w:spacing w:line="300" w:lineRule="auto"/>
              <w:rPr>
                <w:rFonts w:ascii="Times New Roman" w:hAnsi="Times New Roman" w:eastAsia="宋体" w:cs="宋体"/>
                <w:sz w:val="18"/>
                <w:szCs w:val="18"/>
              </w:rPr>
            </w:pPr>
            <w:r>
              <w:rPr>
                <w:rFonts w:hint="eastAsia" w:ascii="Times New Roman" w:hAnsi="Times New Roman" w:eastAsia="宋体" w:cs="宋体"/>
                <w:sz w:val="18"/>
                <w:szCs w:val="18"/>
              </w:rPr>
              <w:t>位置检测装置功能及要求；</w:t>
            </w:r>
          </w:p>
          <w:p>
            <w:pPr>
              <w:spacing w:line="300" w:lineRule="auto"/>
              <w:rPr>
                <w:rFonts w:hint="eastAsia" w:ascii="Times New Roman" w:hAnsi="Times New Roman" w:eastAsia="宋体" w:cs="宋体"/>
                <w:bCs/>
                <w:kern w:val="2"/>
                <w:sz w:val="18"/>
                <w:szCs w:val="18"/>
                <w:lang w:val="en-US" w:eastAsia="zh-CN" w:bidi="ar-SA"/>
              </w:rPr>
            </w:pPr>
            <w:r>
              <w:rPr>
                <w:rFonts w:hint="eastAsia" w:ascii="Times New Roman" w:hAnsi="Times New Roman" w:eastAsia="宋体" w:cs="宋体"/>
                <w:sz w:val="18"/>
                <w:szCs w:val="18"/>
              </w:rPr>
              <w:t>感应同步器、编码器、光栅检测装置；</w:t>
            </w:r>
            <w:r>
              <w:rPr>
                <w:rFonts w:ascii="Times New Roman" w:hAnsi="Times New Roman" w:eastAsia="宋体" w:cs="宋体"/>
                <w:bCs/>
                <w:sz w:val="18"/>
                <w:szCs w:val="18"/>
              </w:rPr>
              <w:t xml:space="preserve"> </w:t>
            </w:r>
          </w:p>
        </w:tc>
        <w:tc>
          <w:tcPr>
            <w:tcW w:w="3312" w:type="dxa"/>
            <w:vAlign w:val="top"/>
          </w:tcPr>
          <w:p>
            <w:pPr>
              <w:spacing w:line="300" w:lineRule="auto"/>
              <w:rPr>
                <w:rFonts w:ascii="Times New Roman" w:hAnsi="Times New Roman" w:eastAsia="宋体" w:cs="宋体"/>
                <w:sz w:val="18"/>
                <w:szCs w:val="18"/>
              </w:rPr>
            </w:pPr>
            <w:r>
              <w:rPr>
                <w:rFonts w:hint="eastAsia" w:ascii="Times New Roman" w:hAnsi="Times New Roman" w:eastAsia="宋体" w:cs="宋体"/>
                <w:bCs/>
                <w:sz w:val="18"/>
                <w:szCs w:val="18"/>
              </w:rPr>
              <w:t>1、</w:t>
            </w:r>
            <w:r>
              <w:rPr>
                <w:rFonts w:hint="eastAsia" w:ascii="Times New Roman" w:hAnsi="Times New Roman" w:eastAsia="宋体" w:cs="宋体"/>
                <w:sz w:val="18"/>
                <w:szCs w:val="18"/>
              </w:rPr>
              <w:t>了解位置检测装置功能及要求；</w:t>
            </w:r>
          </w:p>
          <w:p>
            <w:pPr>
              <w:spacing w:line="300" w:lineRule="auto"/>
              <w:rPr>
                <w:rFonts w:hint="eastAsia" w:ascii="Times New Roman" w:hAnsi="Times New Roman" w:eastAsia="宋体" w:cs="宋体"/>
                <w:bCs/>
                <w:kern w:val="2"/>
                <w:sz w:val="18"/>
                <w:szCs w:val="18"/>
                <w:lang w:val="en-US" w:eastAsia="zh-CN" w:bidi="ar-SA"/>
              </w:rPr>
            </w:pPr>
            <w:r>
              <w:rPr>
                <w:rFonts w:hint="eastAsia" w:ascii="Times New Roman" w:hAnsi="Times New Roman" w:eastAsia="宋体" w:cs="宋体"/>
                <w:sz w:val="18"/>
                <w:szCs w:val="18"/>
              </w:rPr>
              <w:t>2、掌握感应同步器、编码器的结构及工作原理、掌握光栅检测装置的结构、莫尔条纹形成原理</w:t>
            </w:r>
            <w:r>
              <w:rPr>
                <w:rFonts w:ascii="Times New Roman" w:hAnsi="Times New Roman" w:eastAsia="宋体" w:cs="宋体"/>
                <w:sz w:val="18"/>
                <w:szCs w:val="18"/>
              </w:rPr>
              <w:t>。</w:t>
            </w:r>
          </w:p>
        </w:tc>
        <w:tc>
          <w:tcPr>
            <w:tcW w:w="963" w:type="dxa"/>
            <w:vAlign w:val="top"/>
          </w:tcPr>
          <w:p>
            <w:pPr>
              <w:spacing w:before="156" w:beforeLines="50" w:after="156" w:afterLines="50" w:line="300" w:lineRule="auto"/>
              <w:rPr>
                <w:rFonts w:hint="eastAsia" w:ascii="Times New Roman" w:hAnsi="Times New Roman" w:eastAsia="宋体" w:cs="宋体"/>
                <w:bCs/>
                <w:kern w:val="2"/>
                <w:sz w:val="18"/>
                <w:szCs w:val="18"/>
                <w:lang w:val="en-US" w:eastAsia="zh-CN" w:bidi="ar-SA"/>
              </w:rPr>
            </w:pPr>
            <w:r>
              <w:rPr>
                <w:rFonts w:hint="eastAsia" w:cs="宋体"/>
                <w:bCs/>
                <w:sz w:val="18"/>
                <w:szCs w:val="18"/>
                <w:lang w:val="en-US" w:eastAsia="zh-CN"/>
              </w:rPr>
              <w:t>6</w:t>
            </w:r>
          </w:p>
        </w:tc>
        <w:tc>
          <w:tcPr>
            <w:tcW w:w="812" w:type="dxa"/>
            <w:vAlign w:val="top"/>
          </w:tcPr>
          <w:p>
            <w:pPr>
              <w:spacing w:before="156" w:beforeLines="50" w:after="156" w:afterLines="50" w:line="300" w:lineRule="auto"/>
              <w:rPr>
                <w:rFonts w:hint="eastAsia" w:ascii="Times New Roman" w:hAnsi="Times New Roman" w:eastAsia="宋体" w:cs="宋体"/>
                <w:bCs/>
                <w:sz w:val="18"/>
                <w:szCs w:val="18"/>
              </w:rPr>
            </w:pPr>
            <w:r>
              <w:rPr>
                <w:rFonts w:hint="eastAsia" w:ascii="Times New Roman" w:hAnsi="Times New Roman" w:eastAsia="宋体" w:cs="宋体"/>
                <w:bCs/>
                <w:sz w:val="18"/>
                <w:szCs w:val="18"/>
              </w:rPr>
              <w:t>讲授</w:t>
            </w:r>
          </w:p>
          <w:p>
            <w:pPr>
              <w:spacing w:before="156" w:beforeLines="50" w:after="156" w:afterLines="50" w:line="300" w:lineRule="auto"/>
              <w:rPr>
                <w:rFonts w:hint="eastAsia" w:ascii="Times New Roman" w:hAnsi="Times New Roman" w:eastAsia="宋体" w:cs="宋体"/>
                <w:bCs/>
                <w:sz w:val="18"/>
                <w:szCs w:val="18"/>
                <w:lang w:val="en-US" w:eastAsia="zh-CN"/>
              </w:rPr>
            </w:pPr>
            <w:r>
              <w:rPr>
                <w:rFonts w:hint="eastAsia" w:cs="宋体"/>
                <w:bCs/>
                <w:sz w:val="18"/>
                <w:szCs w:val="18"/>
                <w:lang w:val="en-US" w:eastAsia="zh-CN"/>
              </w:rPr>
              <w:t>作业</w:t>
            </w:r>
          </w:p>
          <w:p>
            <w:pPr>
              <w:spacing w:before="156" w:beforeLines="50" w:after="156" w:afterLines="50" w:line="300" w:lineRule="auto"/>
              <w:rPr>
                <w:rFonts w:hint="default" w:ascii="Times New Roman" w:hAnsi="Times New Roman" w:eastAsia="宋体" w:cs="宋体"/>
                <w:bCs/>
                <w:kern w:val="2"/>
                <w:sz w:val="18"/>
                <w:szCs w:val="18"/>
                <w:lang w:val="en-US" w:eastAsia="zh-CN" w:bidi="ar-SA"/>
              </w:rPr>
            </w:pPr>
          </w:p>
        </w:tc>
        <w:tc>
          <w:tcPr>
            <w:tcW w:w="820" w:type="dxa"/>
            <w:vAlign w:val="top"/>
          </w:tcPr>
          <w:p>
            <w:pPr>
              <w:spacing w:before="156" w:beforeLines="50" w:after="156" w:afterLines="50" w:line="300" w:lineRule="auto"/>
              <w:rPr>
                <w:rFonts w:hint="eastAsia" w:ascii="Times New Roman" w:hAnsi="Times New Roman" w:eastAsia="宋体" w:cs="宋体"/>
                <w:bCs/>
                <w:kern w:val="2"/>
                <w:sz w:val="18"/>
                <w:szCs w:val="18"/>
                <w:lang w:val="en-US" w:eastAsia="zh-CN" w:bidi="ar-SA"/>
              </w:rPr>
            </w:pPr>
            <w:r>
              <w:rPr>
                <w:rFonts w:hint="eastAsia" w:ascii="Times New Roman" w:hAnsi="Times New Roman" w:eastAsia="宋体" w:cs="宋体"/>
                <w:bCs/>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7" w:hRule="atLeast"/>
          <w:jc w:val="center"/>
        </w:trPr>
        <w:tc>
          <w:tcPr>
            <w:tcW w:w="1148" w:type="dxa"/>
            <w:vAlign w:val="top"/>
          </w:tcPr>
          <w:p>
            <w:pPr>
              <w:spacing w:before="156" w:beforeLines="50" w:after="156" w:afterLines="50" w:line="300" w:lineRule="auto"/>
              <w:rPr>
                <w:rFonts w:hint="eastAsia" w:cs="宋体"/>
                <w:sz w:val="18"/>
                <w:szCs w:val="18"/>
                <w:lang w:val="en-US" w:eastAsia="zh-CN"/>
              </w:rPr>
            </w:pPr>
            <w:r>
              <w:rPr>
                <w:rFonts w:hint="eastAsia" w:cs="宋体"/>
                <w:sz w:val="18"/>
                <w:szCs w:val="18"/>
                <w:lang w:val="en-US" w:eastAsia="zh-CN"/>
              </w:rPr>
              <w:t>第五章</w:t>
            </w:r>
          </w:p>
          <w:p>
            <w:pPr>
              <w:spacing w:before="156" w:beforeLines="50" w:after="156" w:afterLines="50" w:line="300" w:lineRule="auto"/>
              <w:rPr>
                <w:rFonts w:hint="default" w:ascii="Times New Roman" w:hAnsi="Times New Roman" w:eastAsia="宋体" w:cs="宋体"/>
                <w:kern w:val="2"/>
                <w:sz w:val="18"/>
                <w:szCs w:val="18"/>
                <w:lang w:val="en-US" w:eastAsia="zh-CN" w:bidi="ar-SA"/>
              </w:rPr>
            </w:pPr>
            <w:r>
              <w:rPr>
                <w:rFonts w:hint="eastAsia" w:ascii="Times New Roman" w:hAnsi="Times New Roman" w:eastAsia="宋体" w:cs="宋体"/>
                <w:sz w:val="18"/>
                <w:szCs w:val="18"/>
              </w:rPr>
              <w:t>数控伺服系统</w:t>
            </w:r>
          </w:p>
        </w:tc>
        <w:tc>
          <w:tcPr>
            <w:tcW w:w="3338" w:type="dxa"/>
            <w:vAlign w:val="top"/>
          </w:tcPr>
          <w:p>
            <w:pPr>
              <w:spacing w:line="300" w:lineRule="auto"/>
              <w:rPr>
                <w:rFonts w:ascii="Times New Roman" w:hAnsi="Times New Roman" w:eastAsia="宋体" w:cs="宋体"/>
                <w:sz w:val="18"/>
                <w:szCs w:val="18"/>
              </w:rPr>
            </w:pPr>
            <w:r>
              <w:rPr>
                <w:rFonts w:hint="eastAsia" w:ascii="Times New Roman" w:hAnsi="Times New Roman" w:eastAsia="宋体" w:cs="宋体"/>
                <w:sz w:val="18"/>
                <w:szCs w:val="18"/>
              </w:rPr>
              <w:t>数控伺服系统功能、组成、工作原理；</w:t>
            </w:r>
          </w:p>
          <w:p>
            <w:pPr>
              <w:spacing w:line="300" w:lineRule="auto"/>
              <w:rPr>
                <w:rFonts w:hint="eastAsia" w:ascii="Times New Roman" w:hAnsi="Times New Roman" w:eastAsia="宋体" w:cs="宋体"/>
                <w:kern w:val="2"/>
                <w:sz w:val="18"/>
                <w:szCs w:val="18"/>
                <w:lang w:val="en-US" w:eastAsia="zh-CN" w:bidi="ar-SA"/>
              </w:rPr>
            </w:pPr>
            <w:r>
              <w:rPr>
                <w:rFonts w:hint="eastAsia" w:ascii="Times New Roman" w:hAnsi="Times New Roman" w:eastAsia="宋体" w:cs="宋体"/>
                <w:sz w:val="18"/>
                <w:szCs w:val="18"/>
              </w:rPr>
              <w:t>步进电机、直流伺服电动机、交流伺服电动机伺服驱动系统。</w:t>
            </w:r>
          </w:p>
        </w:tc>
        <w:tc>
          <w:tcPr>
            <w:tcW w:w="3312" w:type="dxa"/>
            <w:vAlign w:val="top"/>
          </w:tcPr>
          <w:p>
            <w:pPr>
              <w:numPr>
                <w:ilvl w:val="0"/>
                <w:numId w:val="3"/>
              </w:numPr>
              <w:spacing w:line="300" w:lineRule="auto"/>
              <w:rPr>
                <w:rFonts w:ascii="Times New Roman" w:hAnsi="Times New Roman" w:eastAsia="宋体" w:cs="宋体"/>
                <w:sz w:val="18"/>
                <w:szCs w:val="18"/>
              </w:rPr>
            </w:pPr>
            <w:r>
              <w:rPr>
                <w:rFonts w:hint="eastAsia" w:ascii="Times New Roman" w:hAnsi="Times New Roman" w:eastAsia="宋体" w:cs="宋体"/>
                <w:sz w:val="18"/>
                <w:szCs w:val="18"/>
              </w:rPr>
              <w:t>了解数控伺服系统功能、组成、工作原理；</w:t>
            </w:r>
          </w:p>
          <w:p>
            <w:pPr>
              <w:numPr>
                <w:ilvl w:val="0"/>
                <w:numId w:val="3"/>
              </w:numPr>
              <w:spacing w:line="300" w:lineRule="auto"/>
              <w:ind w:left="360" w:leftChars="0" w:hanging="360" w:firstLineChars="0"/>
              <w:rPr>
                <w:rFonts w:hint="eastAsia" w:ascii="Times New Roman" w:hAnsi="Times New Roman" w:eastAsia="宋体" w:cs="宋体"/>
                <w:kern w:val="2"/>
                <w:sz w:val="18"/>
                <w:szCs w:val="18"/>
                <w:lang w:val="en-US" w:eastAsia="zh-CN" w:bidi="ar-SA"/>
              </w:rPr>
            </w:pPr>
            <w:r>
              <w:rPr>
                <w:rFonts w:hint="eastAsia" w:ascii="Times New Roman" w:hAnsi="Times New Roman" w:eastAsia="宋体" w:cs="宋体"/>
                <w:sz w:val="18"/>
                <w:szCs w:val="18"/>
              </w:rPr>
              <w:t>掌握步进电机、直流伺服电动机、交流伺服电动机结构及调速原理。</w:t>
            </w:r>
          </w:p>
        </w:tc>
        <w:tc>
          <w:tcPr>
            <w:tcW w:w="963" w:type="dxa"/>
            <w:vAlign w:val="top"/>
          </w:tcPr>
          <w:p>
            <w:pPr>
              <w:spacing w:before="156" w:beforeLines="50" w:after="156" w:afterLines="50" w:line="300" w:lineRule="auto"/>
              <w:rPr>
                <w:rFonts w:hint="eastAsia" w:ascii="Times New Roman" w:hAnsi="Times New Roman" w:eastAsia="宋体" w:cs="宋体"/>
                <w:bCs/>
                <w:kern w:val="2"/>
                <w:sz w:val="18"/>
                <w:szCs w:val="18"/>
                <w:lang w:val="en-US" w:eastAsia="zh-CN" w:bidi="ar-SA"/>
              </w:rPr>
            </w:pPr>
            <w:r>
              <w:rPr>
                <w:rFonts w:hint="eastAsia" w:ascii="Times New Roman" w:hAnsi="Times New Roman" w:eastAsia="宋体" w:cs="宋体"/>
                <w:bCs/>
                <w:sz w:val="18"/>
                <w:szCs w:val="18"/>
              </w:rPr>
              <w:t>6</w:t>
            </w:r>
          </w:p>
        </w:tc>
        <w:tc>
          <w:tcPr>
            <w:tcW w:w="812" w:type="dxa"/>
            <w:vAlign w:val="top"/>
          </w:tcPr>
          <w:p>
            <w:pPr>
              <w:spacing w:before="156" w:beforeLines="50" w:after="156" w:afterLines="50" w:line="300" w:lineRule="auto"/>
              <w:rPr>
                <w:rFonts w:hint="eastAsia" w:ascii="Times New Roman" w:hAnsi="Times New Roman" w:eastAsia="宋体" w:cs="宋体"/>
                <w:bCs/>
                <w:sz w:val="18"/>
                <w:szCs w:val="18"/>
              </w:rPr>
            </w:pPr>
            <w:r>
              <w:rPr>
                <w:rFonts w:hint="eastAsia" w:ascii="Times New Roman" w:hAnsi="Times New Roman" w:eastAsia="宋体" w:cs="宋体"/>
                <w:bCs/>
                <w:sz w:val="18"/>
                <w:szCs w:val="18"/>
              </w:rPr>
              <w:t>讲授</w:t>
            </w:r>
          </w:p>
          <w:p>
            <w:pPr>
              <w:spacing w:before="156" w:beforeLines="50" w:after="156" w:afterLines="50" w:line="300" w:lineRule="auto"/>
              <w:rPr>
                <w:rFonts w:hint="eastAsia" w:ascii="Times New Roman" w:hAnsi="Times New Roman" w:eastAsia="宋体" w:cs="宋体"/>
                <w:bCs/>
                <w:sz w:val="18"/>
                <w:szCs w:val="18"/>
                <w:lang w:val="en-US" w:eastAsia="zh-CN"/>
              </w:rPr>
            </w:pPr>
            <w:r>
              <w:rPr>
                <w:rFonts w:hint="eastAsia" w:cs="宋体"/>
                <w:bCs/>
                <w:sz w:val="18"/>
                <w:szCs w:val="18"/>
                <w:lang w:val="en-US" w:eastAsia="zh-CN"/>
              </w:rPr>
              <w:t>作业</w:t>
            </w:r>
          </w:p>
          <w:p>
            <w:pPr>
              <w:spacing w:before="156" w:beforeLines="50" w:after="156" w:afterLines="50" w:line="300" w:lineRule="auto"/>
              <w:rPr>
                <w:rFonts w:hint="default" w:ascii="Times New Roman" w:hAnsi="Times New Roman" w:eastAsia="宋体" w:cs="宋体"/>
                <w:bCs/>
                <w:kern w:val="2"/>
                <w:sz w:val="18"/>
                <w:szCs w:val="18"/>
                <w:lang w:val="en-US" w:eastAsia="zh-CN" w:bidi="ar-SA"/>
              </w:rPr>
            </w:pPr>
          </w:p>
        </w:tc>
        <w:tc>
          <w:tcPr>
            <w:tcW w:w="820" w:type="dxa"/>
            <w:vAlign w:val="top"/>
          </w:tcPr>
          <w:p>
            <w:pPr>
              <w:spacing w:before="156" w:beforeLines="50" w:after="156" w:afterLines="50" w:line="300" w:lineRule="auto"/>
              <w:rPr>
                <w:rFonts w:hint="eastAsia" w:ascii="Times New Roman" w:hAnsi="Times New Roman" w:eastAsia="宋体" w:cs="宋体"/>
                <w:bCs/>
                <w:kern w:val="2"/>
                <w:sz w:val="18"/>
                <w:szCs w:val="18"/>
                <w:lang w:val="en-US" w:eastAsia="zh-CN" w:bidi="ar-SA"/>
              </w:rPr>
            </w:pPr>
            <w:r>
              <w:rPr>
                <w:rFonts w:hint="eastAsia" w:ascii="Times New Roman" w:hAnsi="Times New Roman" w:eastAsia="宋体" w:cs="宋体"/>
                <w:bCs/>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7" w:hRule="atLeast"/>
          <w:jc w:val="center"/>
        </w:trPr>
        <w:tc>
          <w:tcPr>
            <w:tcW w:w="1148" w:type="dxa"/>
            <w:vAlign w:val="top"/>
          </w:tcPr>
          <w:p>
            <w:pPr>
              <w:spacing w:before="156" w:beforeLines="50" w:after="156" w:afterLines="50" w:line="300" w:lineRule="auto"/>
              <w:rPr>
                <w:rFonts w:hint="eastAsia" w:cs="宋体"/>
                <w:sz w:val="18"/>
                <w:szCs w:val="18"/>
                <w:lang w:val="en-US" w:eastAsia="zh-CN"/>
              </w:rPr>
            </w:pPr>
            <w:r>
              <w:rPr>
                <w:rFonts w:hint="eastAsia" w:cs="宋体"/>
                <w:sz w:val="18"/>
                <w:szCs w:val="18"/>
                <w:lang w:val="en-US" w:eastAsia="zh-CN"/>
              </w:rPr>
              <w:t>第六章</w:t>
            </w:r>
          </w:p>
          <w:p>
            <w:pPr>
              <w:spacing w:before="156" w:beforeLines="50" w:after="156" w:afterLines="50" w:line="300" w:lineRule="auto"/>
              <w:rPr>
                <w:rFonts w:hint="default" w:ascii="Times New Roman" w:hAnsi="Times New Roman" w:eastAsia="宋体" w:cs="宋体"/>
                <w:bCs/>
                <w:kern w:val="2"/>
                <w:sz w:val="18"/>
                <w:szCs w:val="18"/>
                <w:lang w:val="en-US" w:eastAsia="zh-CN" w:bidi="ar-SA"/>
              </w:rPr>
            </w:pPr>
            <w:r>
              <w:rPr>
                <w:rFonts w:hint="eastAsia" w:ascii="Times New Roman" w:hAnsi="Times New Roman" w:eastAsia="宋体" w:cs="宋体"/>
                <w:sz w:val="18"/>
                <w:szCs w:val="18"/>
              </w:rPr>
              <w:t>计算机数字控制技术的应用</w:t>
            </w:r>
          </w:p>
        </w:tc>
        <w:tc>
          <w:tcPr>
            <w:tcW w:w="3338" w:type="dxa"/>
            <w:vAlign w:val="top"/>
          </w:tcPr>
          <w:p>
            <w:pPr>
              <w:spacing w:line="300" w:lineRule="auto"/>
              <w:rPr>
                <w:rFonts w:ascii="Times New Roman" w:hAnsi="Times New Roman" w:eastAsia="宋体" w:cs="宋体"/>
                <w:sz w:val="18"/>
                <w:szCs w:val="18"/>
              </w:rPr>
            </w:pPr>
            <w:r>
              <w:rPr>
                <w:rFonts w:hint="eastAsia" w:ascii="Times New Roman" w:hAnsi="Times New Roman" w:eastAsia="宋体" w:cs="宋体"/>
                <w:sz w:val="18"/>
                <w:szCs w:val="18"/>
              </w:rPr>
              <w:t>五轴数控机床结构及工作原理；</w:t>
            </w:r>
          </w:p>
          <w:p>
            <w:pPr>
              <w:spacing w:line="300" w:lineRule="auto"/>
              <w:rPr>
                <w:rFonts w:ascii="Times New Roman" w:hAnsi="Times New Roman" w:eastAsia="宋体" w:cs="宋体"/>
                <w:sz w:val="18"/>
                <w:szCs w:val="18"/>
              </w:rPr>
            </w:pPr>
            <w:r>
              <w:rPr>
                <w:rFonts w:hint="eastAsia" w:ascii="Times New Roman" w:hAnsi="Times New Roman" w:eastAsia="宋体" w:cs="宋体"/>
                <w:sz w:val="18"/>
                <w:szCs w:val="18"/>
              </w:rPr>
              <w:t>高速切削加工和高速切削数控机床；</w:t>
            </w:r>
          </w:p>
          <w:p>
            <w:pPr>
              <w:spacing w:line="300" w:lineRule="auto"/>
              <w:rPr>
                <w:rFonts w:hint="eastAsia" w:ascii="Times New Roman" w:hAnsi="Times New Roman" w:eastAsia="宋体" w:cs="宋体"/>
                <w:bCs/>
                <w:kern w:val="2"/>
                <w:sz w:val="18"/>
                <w:szCs w:val="18"/>
                <w:lang w:val="en-US" w:eastAsia="zh-CN" w:bidi="ar-SA"/>
              </w:rPr>
            </w:pPr>
            <w:r>
              <w:rPr>
                <w:rFonts w:hint="eastAsia" w:ascii="Times New Roman" w:hAnsi="Times New Roman" w:eastAsia="宋体" w:cs="宋体"/>
                <w:sz w:val="18"/>
                <w:szCs w:val="18"/>
              </w:rPr>
              <w:t>工业机器人。</w:t>
            </w:r>
          </w:p>
        </w:tc>
        <w:tc>
          <w:tcPr>
            <w:tcW w:w="3312" w:type="dxa"/>
            <w:vAlign w:val="top"/>
          </w:tcPr>
          <w:p>
            <w:pPr>
              <w:numPr>
                <w:ilvl w:val="0"/>
                <w:numId w:val="3"/>
              </w:numPr>
              <w:spacing w:line="300" w:lineRule="auto"/>
              <w:rPr>
                <w:rFonts w:ascii="Times New Roman" w:hAnsi="Times New Roman" w:eastAsia="宋体" w:cs="宋体"/>
                <w:bCs/>
                <w:sz w:val="18"/>
                <w:szCs w:val="18"/>
              </w:rPr>
            </w:pPr>
            <w:r>
              <w:rPr>
                <w:rFonts w:hint="eastAsia" w:ascii="Times New Roman" w:hAnsi="Times New Roman" w:eastAsia="宋体" w:cs="宋体"/>
                <w:sz w:val="18"/>
                <w:szCs w:val="18"/>
              </w:rPr>
              <w:t>掌握五轴数控机床结构及工作原理；</w:t>
            </w:r>
          </w:p>
          <w:p>
            <w:pPr>
              <w:numPr>
                <w:ilvl w:val="0"/>
                <w:numId w:val="3"/>
              </w:numPr>
              <w:spacing w:line="300" w:lineRule="auto"/>
              <w:rPr>
                <w:rFonts w:ascii="Times New Roman" w:hAnsi="Times New Roman" w:eastAsia="宋体" w:cs="宋体"/>
                <w:bCs/>
                <w:sz w:val="18"/>
                <w:szCs w:val="18"/>
              </w:rPr>
            </w:pPr>
            <w:r>
              <w:rPr>
                <w:rFonts w:hint="eastAsia" w:ascii="Times New Roman" w:hAnsi="Times New Roman" w:eastAsia="宋体" w:cs="宋体"/>
                <w:sz w:val="18"/>
                <w:szCs w:val="18"/>
              </w:rPr>
              <w:t>熟悉高速切削加工和高速切削数控机床及其关键技术；</w:t>
            </w:r>
          </w:p>
          <w:p>
            <w:pPr>
              <w:numPr>
                <w:ilvl w:val="0"/>
                <w:numId w:val="3"/>
              </w:numPr>
              <w:spacing w:line="300" w:lineRule="auto"/>
              <w:ind w:left="360" w:leftChars="0" w:hanging="360" w:firstLineChars="0"/>
              <w:rPr>
                <w:rFonts w:hint="eastAsia" w:ascii="Times New Roman" w:hAnsi="Times New Roman" w:eastAsia="宋体" w:cs="宋体"/>
                <w:bCs/>
                <w:kern w:val="2"/>
                <w:sz w:val="18"/>
                <w:szCs w:val="18"/>
                <w:lang w:val="en-US" w:eastAsia="zh-CN" w:bidi="ar-SA"/>
              </w:rPr>
            </w:pPr>
            <w:r>
              <w:rPr>
                <w:rFonts w:hint="eastAsia" w:ascii="Times New Roman" w:hAnsi="Times New Roman" w:eastAsia="宋体" w:cs="宋体"/>
                <w:sz w:val="18"/>
                <w:szCs w:val="18"/>
              </w:rPr>
              <w:t>了解数控技术应用于工业机器人</w:t>
            </w:r>
            <w:r>
              <w:rPr>
                <w:rFonts w:hint="eastAsia" w:ascii="Times New Roman" w:hAnsi="Times New Roman" w:eastAsia="宋体" w:cs="宋体"/>
                <w:bCs/>
                <w:sz w:val="18"/>
                <w:szCs w:val="18"/>
              </w:rPr>
              <w:t>。</w:t>
            </w:r>
          </w:p>
        </w:tc>
        <w:tc>
          <w:tcPr>
            <w:tcW w:w="963" w:type="dxa"/>
            <w:vAlign w:val="top"/>
          </w:tcPr>
          <w:p>
            <w:pPr>
              <w:spacing w:before="156" w:beforeLines="50" w:after="156" w:afterLines="50" w:line="300" w:lineRule="auto"/>
              <w:rPr>
                <w:rFonts w:hint="eastAsia" w:ascii="Times New Roman" w:hAnsi="Times New Roman" w:eastAsia="宋体" w:cs="宋体"/>
                <w:bCs/>
                <w:kern w:val="2"/>
                <w:sz w:val="18"/>
                <w:szCs w:val="18"/>
                <w:lang w:val="en-US" w:eastAsia="zh-CN" w:bidi="ar-SA"/>
              </w:rPr>
            </w:pPr>
            <w:r>
              <w:rPr>
                <w:rFonts w:hint="eastAsia" w:cs="宋体"/>
                <w:bCs/>
                <w:sz w:val="18"/>
                <w:szCs w:val="18"/>
                <w:lang w:val="en-US" w:eastAsia="zh-CN"/>
              </w:rPr>
              <w:t>4</w:t>
            </w:r>
          </w:p>
        </w:tc>
        <w:tc>
          <w:tcPr>
            <w:tcW w:w="812" w:type="dxa"/>
            <w:vAlign w:val="top"/>
          </w:tcPr>
          <w:p>
            <w:pPr>
              <w:spacing w:before="156" w:beforeLines="50" w:after="156" w:afterLines="50" w:line="300" w:lineRule="auto"/>
              <w:rPr>
                <w:rFonts w:ascii="Times New Roman" w:hAnsi="Times New Roman" w:eastAsia="宋体" w:cs="宋体"/>
                <w:bCs/>
                <w:sz w:val="18"/>
                <w:szCs w:val="18"/>
              </w:rPr>
            </w:pPr>
            <w:r>
              <w:rPr>
                <w:rFonts w:hint="eastAsia" w:ascii="Times New Roman" w:hAnsi="Times New Roman" w:eastAsia="宋体" w:cs="宋体"/>
                <w:bCs/>
                <w:sz w:val="18"/>
                <w:szCs w:val="18"/>
              </w:rPr>
              <w:t>讲授</w:t>
            </w:r>
          </w:p>
          <w:p>
            <w:pPr>
              <w:spacing w:before="156" w:beforeLines="50" w:after="156" w:afterLines="50" w:line="300" w:lineRule="auto"/>
              <w:rPr>
                <w:rFonts w:hint="default" w:ascii="Times New Roman" w:hAnsi="Times New Roman" w:eastAsia="宋体" w:cs="宋体"/>
                <w:bCs/>
                <w:kern w:val="2"/>
                <w:sz w:val="18"/>
                <w:szCs w:val="18"/>
                <w:lang w:val="en-US" w:eastAsia="zh-CN" w:bidi="ar-SA"/>
              </w:rPr>
            </w:pPr>
          </w:p>
        </w:tc>
        <w:tc>
          <w:tcPr>
            <w:tcW w:w="820" w:type="dxa"/>
            <w:vAlign w:val="top"/>
          </w:tcPr>
          <w:p>
            <w:pPr>
              <w:spacing w:before="156" w:beforeLines="50" w:after="156" w:afterLines="50" w:line="300" w:lineRule="auto"/>
              <w:rPr>
                <w:rFonts w:hint="eastAsia" w:ascii="Times New Roman" w:hAnsi="Times New Roman" w:eastAsia="宋体" w:cs="宋体"/>
                <w:bCs/>
                <w:kern w:val="2"/>
                <w:sz w:val="18"/>
                <w:szCs w:val="18"/>
                <w:lang w:val="en-US" w:eastAsia="zh-CN" w:bidi="ar-SA"/>
              </w:rPr>
            </w:pPr>
            <w:r>
              <w:rPr>
                <w:rFonts w:hint="eastAsia" w:ascii="Times New Roman" w:hAnsi="Times New Roman" w:eastAsia="宋体" w:cs="宋体"/>
                <w:bCs/>
                <w:sz w:val="18"/>
                <w:szCs w:val="18"/>
                <w:lang w:val="en-US" w:eastAsia="zh-CN"/>
              </w:rPr>
              <w:t>1</w:t>
            </w:r>
          </w:p>
        </w:tc>
      </w:tr>
    </w:tbl>
    <w:p>
      <w:pPr>
        <w:pStyle w:val="23"/>
        <w:keepNext w:val="0"/>
        <w:keepLines w:val="0"/>
        <w:pageBreakBefore w:val="0"/>
        <w:widowControl w:val="0"/>
        <w:numPr>
          <w:ilvl w:val="0"/>
          <w:numId w:val="1"/>
        </w:numPr>
        <w:kinsoku/>
        <w:wordWrap/>
        <w:overflowPunct/>
        <w:topLinePunct w:val="0"/>
        <w:autoSpaceDE/>
        <w:autoSpaceDN/>
        <w:bidi w:val="0"/>
        <w:adjustRightInd/>
        <w:snapToGrid/>
        <w:spacing w:before="313" w:beforeLines="100" w:line="400" w:lineRule="exact"/>
        <w:ind w:firstLineChars="0"/>
        <w:jc w:val="left"/>
        <w:textAlignment w:val="auto"/>
        <w:rPr>
          <w:rFonts w:ascii="微软雅黑" w:hAnsi="微软雅黑" w:eastAsia="微软雅黑" w:cs="黑体"/>
          <w:b/>
          <w:bCs/>
          <w:sz w:val="28"/>
          <w:szCs w:val="28"/>
        </w:rPr>
      </w:pPr>
      <w:r>
        <w:rPr>
          <w:rFonts w:hint="eastAsia" w:ascii="微软雅黑" w:hAnsi="微软雅黑" w:eastAsia="微软雅黑" w:cs="黑体"/>
          <w:b/>
          <w:bCs/>
          <w:sz w:val="28"/>
          <w:szCs w:val="28"/>
        </w:rPr>
        <w:t>实验教学内容安排</w:t>
      </w:r>
    </w:p>
    <w:p>
      <w:pPr>
        <w:pStyle w:val="23"/>
        <w:keepNext w:val="0"/>
        <w:keepLines w:val="0"/>
        <w:pageBreakBefore w:val="0"/>
        <w:widowControl w:val="0"/>
        <w:kinsoku/>
        <w:wordWrap/>
        <w:overflowPunct/>
        <w:topLinePunct w:val="0"/>
        <w:autoSpaceDE/>
        <w:autoSpaceDN/>
        <w:bidi w:val="0"/>
        <w:adjustRightInd/>
        <w:snapToGrid/>
        <w:spacing w:before="157" w:beforeLines="50" w:line="400" w:lineRule="exact"/>
        <w:ind w:firstLine="424" w:firstLineChars="176"/>
        <w:textAlignment w:val="auto"/>
        <w:rPr>
          <w:rFonts w:ascii="宋体" w:hAnsi="宋体" w:cs="黑体"/>
          <w:b/>
          <w:bCs/>
          <w:sz w:val="24"/>
          <w:szCs w:val="24"/>
        </w:rPr>
      </w:pPr>
      <w:r>
        <w:rPr>
          <w:rFonts w:hint="eastAsia" w:ascii="宋体" w:hAnsi="宋体" w:cs="黑体"/>
          <w:b/>
          <w:bCs/>
          <w:sz w:val="24"/>
          <w:szCs w:val="24"/>
        </w:rPr>
        <w:t>1、实验教学内容与安排</w:t>
      </w:r>
    </w:p>
    <w:p>
      <w:pPr>
        <w:pStyle w:val="23"/>
        <w:spacing w:line="400" w:lineRule="exact"/>
        <w:ind w:firstLine="422"/>
        <w:jc w:val="center"/>
        <w:rPr>
          <w:rFonts w:ascii="宋体" w:hAnsi="宋体" w:cs="黑体"/>
          <w:b/>
          <w:bCs/>
        </w:rPr>
      </w:pPr>
      <w:r>
        <w:rPr>
          <w:rFonts w:hint="eastAsia" w:ascii="宋体" w:hAnsi="宋体" w:cs="黑体"/>
          <w:b/>
          <w:bCs/>
        </w:rPr>
        <w:t>表</w:t>
      </w:r>
      <w:r>
        <w:rPr>
          <w:rFonts w:ascii="宋体" w:hAnsi="宋体" w:cs="黑体"/>
          <w:b/>
          <w:bCs/>
        </w:rPr>
        <w:t>6</w:t>
      </w:r>
      <w:r>
        <w:rPr>
          <w:rFonts w:hint="eastAsia" w:ascii="宋体" w:hAnsi="宋体" w:cs="黑体"/>
          <w:b/>
          <w:bCs/>
        </w:rPr>
        <w:t>-</w:t>
      </w:r>
      <w:r>
        <w:rPr>
          <w:rFonts w:ascii="宋体" w:hAnsi="宋体" w:cs="黑体"/>
          <w:b/>
          <w:bCs/>
        </w:rPr>
        <w:t xml:space="preserve">1 </w:t>
      </w:r>
      <w:r>
        <w:rPr>
          <w:rFonts w:hint="eastAsia" w:ascii="宋体" w:hAnsi="宋体" w:cs="黑体"/>
          <w:b/>
          <w:bCs/>
        </w:rPr>
        <w:t>实验教学内容与安排表</w:t>
      </w:r>
    </w:p>
    <w:tbl>
      <w:tblPr>
        <w:tblStyle w:val="13"/>
        <w:tblW w:w="10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486"/>
        <w:gridCol w:w="2311"/>
        <w:gridCol w:w="2083"/>
        <w:gridCol w:w="709"/>
        <w:gridCol w:w="709"/>
        <w:gridCol w:w="850"/>
        <w:gridCol w:w="863"/>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4" w:hRule="atLeast"/>
          <w:jc w:val="center"/>
        </w:trPr>
        <w:tc>
          <w:tcPr>
            <w:tcW w:w="636" w:type="dxa"/>
            <w:vAlign w:val="center"/>
          </w:tcPr>
          <w:p>
            <w:pPr>
              <w:jc w:val="center"/>
              <w:rPr>
                <w:rFonts w:ascii="宋体" w:hAnsi="宋体"/>
              </w:rPr>
            </w:pPr>
            <w:r>
              <w:rPr>
                <w:rFonts w:hint="eastAsia" w:ascii="宋体" w:hAnsi="宋体" w:cs="宋体"/>
                <w:b/>
                <w:bCs/>
              </w:rPr>
              <w:t>序号</w:t>
            </w:r>
          </w:p>
        </w:tc>
        <w:tc>
          <w:tcPr>
            <w:tcW w:w="1486" w:type="dxa"/>
            <w:vAlign w:val="center"/>
          </w:tcPr>
          <w:p>
            <w:pPr>
              <w:jc w:val="center"/>
              <w:rPr>
                <w:rFonts w:ascii="宋体" w:hAnsi="宋体" w:cs="宋体"/>
                <w:b/>
                <w:bCs/>
              </w:rPr>
            </w:pPr>
            <w:r>
              <w:rPr>
                <w:rFonts w:hint="eastAsia" w:ascii="宋体" w:hAnsi="宋体" w:cs="宋体"/>
                <w:b/>
                <w:bCs/>
              </w:rPr>
              <w:t>实验名称</w:t>
            </w:r>
          </w:p>
        </w:tc>
        <w:tc>
          <w:tcPr>
            <w:tcW w:w="2311" w:type="dxa"/>
            <w:vAlign w:val="center"/>
          </w:tcPr>
          <w:p>
            <w:pPr>
              <w:jc w:val="center"/>
              <w:rPr>
                <w:rFonts w:ascii="宋体" w:hAnsi="宋体" w:cs="宋体"/>
                <w:b/>
                <w:bCs/>
              </w:rPr>
            </w:pPr>
            <w:r>
              <w:rPr>
                <w:rFonts w:hint="eastAsia" w:ascii="宋体" w:hAnsi="宋体" w:cs="宋体"/>
                <w:b/>
                <w:bCs/>
              </w:rPr>
              <w:t>主要内容</w:t>
            </w:r>
          </w:p>
        </w:tc>
        <w:tc>
          <w:tcPr>
            <w:tcW w:w="2083" w:type="dxa"/>
            <w:vAlign w:val="center"/>
          </w:tcPr>
          <w:p>
            <w:pPr>
              <w:jc w:val="center"/>
              <w:rPr>
                <w:rFonts w:ascii="宋体" w:hAnsi="宋体" w:cs="宋体"/>
                <w:b/>
                <w:bCs/>
              </w:rPr>
            </w:pPr>
            <w:r>
              <w:rPr>
                <w:rFonts w:hint="eastAsia" w:ascii="宋体" w:hAnsi="宋体" w:cs="宋体"/>
                <w:b/>
                <w:bCs/>
              </w:rPr>
              <w:t>学习要求</w:t>
            </w:r>
          </w:p>
        </w:tc>
        <w:tc>
          <w:tcPr>
            <w:tcW w:w="709" w:type="dxa"/>
            <w:vAlign w:val="center"/>
          </w:tcPr>
          <w:p>
            <w:pPr>
              <w:jc w:val="center"/>
              <w:rPr>
                <w:rFonts w:ascii="宋体" w:hAnsi="宋体"/>
              </w:rPr>
            </w:pPr>
            <w:r>
              <w:rPr>
                <w:rFonts w:hint="eastAsia" w:ascii="宋体" w:hAnsi="宋体" w:cs="宋体"/>
                <w:b/>
                <w:bCs/>
              </w:rPr>
              <w:t>实验学时</w:t>
            </w:r>
          </w:p>
        </w:tc>
        <w:tc>
          <w:tcPr>
            <w:tcW w:w="709" w:type="dxa"/>
            <w:vAlign w:val="center"/>
          </w:tcPr>
          <w:p>
            <w:pPr>
              <w:jc w:val="center"/>
              <w:rPr>
                <w:rFonts w:ascii="宋体" w:hAnsi="宋体"/>
              </w:rPr>
            </w:pPr>
            <w:r>
              <w:rPr>
                <w:rFonts w:hint="eastAsia" w:ascii="宋体" w:hAnsi="宋体" w:cs="宋体"/>
                <w:b/>
                <w:bCs/>
              </w:rPr>
              <w:t>每组人数</w:t>
            </w:r>
          </w:p>
        </w:tc>
        <w:tc>
          <w:tcPr>
            <w:tcW w:w="850" w:type="dxa"/>
            <w:vAlign w:val="center"/>
          </w:tcPr>
          <w:p>
            <w:pPr>
              <w:jc w:val="center"/>
              <w:rPr>
                <w:rFonts w:ascii="宋体" w:hAnsi="宋体" w:cs="宋体"/>
                <w:b/>
                <w:bCs/>
              </w:rPr>
            </w:pPr>
            <w:r>
              <w:rPr>
                <w:rFonts w:hint="eastAsia" w:ascii="宋体" w:hAnsi="宋体" w:cs="宋体"/>
                <w:b/>
                <w:bCs/>
              </w:rPr>
              <w:t>必做/选做</w:t>
            </w:r>
          </w:p>
        </w:tc>
        <w:tc>
          <w:tcPr>
            <w:tcW w:w="863" w:type="dxa"/>
            <w:vAlign w:val="center"/>
          </w:tcPr>
          <w:p>
            <w:pPr>
              <w:jc w:val="center"/>
              <w:rPr>
                <w:rFonts w:ascii="宋体" w:hAnsi="宋体"/>
                <w:b/>
                <w:bCs/>
              </w:rPr>
            </w:pPr>
            <w:r>
              <w:rPr>
                <w:rFonts w:hint="eastAsia" w:ascii="宋体" w:hAnsi="宋体"/>
                <w:b/>
                <w:bCs/>
              </w:rPr>
              <w:t>实验项目类型</w:t>
            </w:r>
          </w:p>
        </w:tc>
        <w:tc>
          <w:tcPr>
            <w:tcW w:w="707" w:type="dxa"/>
            <w:vAlign w:val="center"/>
          </w:tcPr>
          <w:p>
            <w:pPr>
              <w:jc w:val="center"/>
              <w:rPr>
                <w:rFonts w:ascii="宋体" w:hAnsi="宋体" w:cs="宋体"/>
                <w:b/>
                <w:bCs/>
              </w:rPr>
            </w:pPr>
            <w:r>
              <w:rPr>
                <w:rFonts w:hint="eastAsia" w:ascii="宋体" w:hAnsi="宋体" w:cs="宋体"/>
                <w:b/>
                <w:bCs/>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636" w:type="dxa"/>
            <w:vAlign w:val="center"/>
          </w:tcPr>
          <w:p>
            <w:pPr>
              <w:spacing w:line="300" w:lineRule="auto"/>
              <w:jc w:val="center"/>
              <w:rPr>
                <w:rFonts w:ascii="宋体" w:hAnsi="宋体"/>
                <w:sz w:val="18"/>
                <w:szCs w:val="18"/>
              </w:rPr>
            </w:pPr>
            <w:r>
              <w:rPr>
                <w:rFonts w:hint="eastAsia" w:ascii="宋体" w:hAnsi="宋体" w:cs="宋体"/>
                <w:sz w:val="18"/>
                <w:szCs w:val="18"/>
              </w:rPr>
              <w:t>1</w:t>
            </w:r>
          </w:p>
        </w:tc>
        <w:tc>
          <w:tcPr>
            <w:tcW w:w="1486" w:type="dxa"/>
            <w:vAlign w:val="top"/>
          </w:tcPr>
          <w:p>
            <w:pPr>
              <w:widowControl/>
              <w:spacing w:line="300" w:lineRule="auto"/>
              <w:jc w:val="left"/>
              <w:rPr>
                <w:rFonts w:ascii="Times New Roman" w:hAnsi="Times New Roman" w:eastAsia="宋体" w:cs="宋体"/>
                <w:kern w:val="0"/>
                <w:sz w:val="18"/>
                <w:szCs w:val="18"/>
                <w:lang w:val="en-US" w:eastAsia="zh-CN" w:bidi="ar-SA"/>
              </w:rPr>
            </w:pPr>
            <w:r>
              <w:rPr>
                <w:rFonts w:hint="eastAsia" w:ascii="Times New Roman" w:hAnsi="Times New Roman" w:eastAsia="宋体"/>
                <w:sz w:val="18"/>
                <w:szCs w:val="18"/>
              </w:rPr>
              <w:t>数控车床编程</w:t>
            </w:r>
            <w:r>
              <w:rPr>
                <w:rFonts w:ascii="Times New Roman" w:hAnsi="Times New Roman" w:eastAsia="宋体"/>
                <w:sz w:val="18"/>
                <w:szCs w:val="18"/>
              </w:rPr>
              <w:t>实验</w:t>
            </w:r>
          </w:p>
        </w:tc>
        <w:tc>
          <w:tcPr>
            <w:tcW w:w="2311" w:type="dxa"/>
            <w:vAlign w:val="top"/>
          </w:tcPr>
          <w:p>
            <w:pPr>
              <w:widowControl/>
              <w:spacing w:line="300" w:lineRule="auto"/>
              <w:jc w:val="left"/>
              <w:rPr>
                <w:rFonts w:hint="eastAsia" w:cs="宋体"/>
                <w:kern w:val="0"/>
                <w:sz w:val="18"/>
                <w:szCs w:val="18"/>
                <w:lang w:val="en-US" w:eastAsia="zh-CN" w:bidi="ar-SA"/>
              </w:rPr>
            </w:pPr>
            <w:r>
              <w:rPr>
                <w:rFonts w:hint="eastAsia" w:cs="宋体"/>
                <w:kern w:val="0"/>
                <w:sz w:val="18"/>
                <w:szCs w:val="18"/>
                <w:lang w:val="en-US" w:eastAsia="zh-CN" w:bidi="ar-SA"/>
              </w:rPr>
              <w:t>数控车床编程</w:t>
            </w:r>
          </w:p>
          <w:p>
            <w:pPr>
              <w:widowControl/>
              <w:spacing w:line="300" w:lineRule="auto"/>
              <w:jc w:val="left"/>
              <w:rPr>
                <w:rFonts w:hint="default" w:cs="宋体"/>
                <w:kern w:val="0"/>
                <w:sz w:val="18"/>
                <w:szCs w:val="18"/>
                <w:lang w:val="en-US" w:eastAsia="zh-CN" w:bidi="ar-SA"/>
              </w:rPr>
            </w:pPr>
            <w:r>
              <w:rPr>
                <w:rFonts w:hint="eastAsia" w:cs="宋体"/>
                <w:kern w:val="0"/>
                <w:sz w:val="18"/>
                <w:szCs w:val="18"/>
                <w:lang w:val="en-US" w:eastAsia="zh-CN" w:bidi="ar-SA"/>
              </w:rPr>
              <w:t>数控车床操作</w:t>
            </w:r>
          </w:p>
        </w:tc>
        <w:tc>
          <w:tcPr>
            <w:tcW w:w="2083" w:type="dxa"/>
            <w:vAlign w:val="center"/>
          </w:tcPr>
          <w:p>
            <w:pPr>
              <w:widowControl/>
              <w:spacing w:line="300" w:lineRule="auto"/>
              <w:jc w:val="left"/>
              <w:rPr>
                <w:rFonts w:hint="default" w:ascii="宋体" w:hAnsi="宋体" w:eastAsia="宋体"/>
                <w:sz w:val="18"/>
                <w:szCs w:val="18"/>
                <w:lang w:val="en-US" w:eastAsia="zh-CN"/>
              </w:rPr>
            </w:pPr>
            <w:r>
              <w:rPr>
                <w:rFonts w:hint="eastAsia" w:ascii="Times New Roman" w:hAnsi="Times New Roman" w:eastAsia="宋体" w:cs="宋体"/>
                <w:kern w:val="0"/>
                <w:sz w:val="18"/>
                <w:szCs w:val="18"/>
              </w:rPr>
              <w:t>掌握数控车床编程的方法以及数控车床的加工操作方法</w:t>
            </w:r>
          </w:p>
        </w:tc>
        <w:tc>
          <w:tcPr>
            <w:tcW w:w="709" w:type="dxa"/>
            <w:vAlign w:val="center"/>
          </w:tcPr>
          <w:p>
            <w:pPr>
              <w:spacing w:line="300" w:lineRule="auto"/>
              <w:jc w:val="center"/>
              <w:rPr>
                <w:rFonts w:hint="eastAsia" w:ascii="宋体" w:hAnsi="宋体" w:eastAsia="宋体"/>
                <w:sz w:val="18"/>
                <w:szCs w:val="18"/>
                <w:lang w:val="en-US" w:eastAsia="zh-CN"/>
              </w:rPr>
            </w:pPr>
            <w:r>
              <w:rPr>
                <w:rFonts w:hint="eastAsia" w:ascii="宋体" w:hAnsi="宋体"/>
                <w:sz w:val="18"/>
                <w:szCs w:val="18"/>
                <w:lang w:val="en-US" w:eastAsia="zh-CN"/>
              </w:rPr>
              <w:t>2</w:t>
            </w:r>
          </w:p>
        </w:tc>
        <w:tc>
          <w:tcPr>
            <w:tcW w:w="709" w:type="dxa"/>
            <w:vAlign w:val="center"/>
          </w:tcPr>
          <w:p>
            <w:pPr>
              <w:spacing w:line="300" w:lineRule="auto"/>
              <w:jc w:val="center"/>
              <w:rPr>
                <w:rFonts w:hint="eastAsia" w:ascii="宋体" w:hAnsi="宋体" w:eastAsia="宋体"/>
                <w:sz w:val="18"/>
                <w:szCs w:val="18"/>
                <w:lang w:val="en-US" w:eastAsia="zh-CN"/>
              </w:rPr>
            </w:pPr>
            <w:r>
              <w:rPr>
                <w:rFonts w:hint="eastAsia" w:ascii="宋体" w:hAnsi="宋体"/>
                <w:sz w:val="18"/>
                <w:szCs w:val="18"/>
                <w:lang w:val="en-US" w:eastAsia="zh-CN"/>
              </w:rPr>
              <w:t>4</w:t>
            </w:r>
          </w:p>
        </w:tc>
        <w:tc>
          <w:tcPr>
            <w:tcW w:w="850" w:type="dxa"/>
            <w:vAlign w:val="center"/>
          </w:tcPr>
          <w:p>
            <w:pPr>
              <w:spacing w:line="300" w:lineRule="auto"/>
              <w:jc w:val="center"/>
              <w:rPr>
                <w:rFonts w:hint="default" w:ascii="宋体" w:hAnsi="宋体" w:eastAsia="宋体"/>
                <w:sz w:val="18"/>
                <w:szCs w:val="18"/>
                <w:lang w:val="en-US" w:eastAsia="zh-CN"/>
              </w:rPr>
            </w:pPr>
            <w:r>
              <w:rPr>
                <w:rFonts w:hint="eastAsia" w:ascii="宋体" w:hAnsi="宋体"/>
                <w:sz w:val="18"/>
                <w:szCs w:val="18"/>
                <w:lang w:val="en-US" w:eastAsia="zh-CN"/>
              </w:rPr>
              <w:t>必做</w:t>
            </w:r>
          </w:p>
        </w:tc>
        <w:tc>
          <w:tcPr>
            <w:tcW w:w="863" w:type="dxa"/>
            <w:vAlign w:val="center"/>
          </w:tcPr>
          <w:p>
            <w:pPr>
              <w:spacing w:line="300" w:lineRule="auto"/>
              <w:jc w:val="center"/>
              <w:rPr>
                <w:rFonts w:hint="eastAsia" w:ascii="宋体" w:hAnsi="宋体" w:eastAsia="宋体"/>
                <w:sz w:val="18"/>
                <w:szCs w:val="18"/>
                <w:lang w:val="en-US" w:eastAsia="zh-CN"/>
              </w:rPr>
            </w:pPr>
            <w:r>
              <w:rPr>
                <w:rFonts w:hint="eastAsia" w:ascii="宋体" w:hAnsi="宋体"/>
                <w:sz w:val="18"/>
                <w:szCs w:val="18"/>
                <w:lang w:val="en-US" w:eastAsia="zh-CN"/>
              </w:rPr>
              <w:t>综合</w:t>
            </w:r>
          </w:p>
        </w:tc>
        <w:tc>
          <w:tcPr>
            <w:tcW w:w="707" w:type="dxa"/>
            <w:vAlign w:val="center"/>
          </w:tcPr>
          <w:p>
            <w:pPr>
              <w:snapToGrid w:val="0"/>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636" w:type="dxa"/>
            <w:vAlign w:val="center"/>
          </w:tcPr>
          <w:p>
            <w:pPr>
              <w:spacing w:line="300" w:lineRule="auto"/>
              <w:jc w:val="center"/>
              <w:rPr>
                <w:rFonts w:ascii="宋体" w:hAnsi="宋体"/>
                <w:sz w:val="18"/>
                <w:szCs w:val="18"/>
              </w:rPr>
            </w:pPr>
            <w:r>
              <w:rPr>
                <w:rFonts w:ascii="宋体" w:hAnsi="宋体" w:cs="宋体"/>
                <w:sz w:val="18"/>
                <w:szCs w:val="18"/>
              </w:rPr>
              <w:t>2</w:t>
            </w:r>
          </w:p>
        </w:tc>
        <w:tc>
          <w:tcPr>
            <w:tcW w:w="1486" w:type="dxa"/>
            <w:vAlign w:val="top"/>
          </w:tcPr>
          <w:p>
            <w:pPr>
              <w:widowControl/>
              <w:spacing w:line="300" w:lineRule="auto"/>
              <w:jc w:val="left"/>
              <w:rPr>
                <w:rFonts w:ascii="Times New Roman" w:hAnsi="Times New Roman" w:eastAsia="宋体" w:cs="宋体"/>
                <w:kern w:val="0"/>
                <w:sz w:val="18"/>
                <w:szCs w:val="18"/>
                <w:lang w:val="en-US" w:eastAsia="zh-CN" w:bidi="ar-SA"/>
              </w:rPr>
            </w:pPr>
            <w:r>
              <w:rPr>
                <w:rFonts w:hint="eastAsia" w:ascii="Times New Roman" w:hAnsi="Times New Roman" w:eastAsia="宋体" w:cs="宋体"/>
                <w:sz w:val="18"/>
                <w:szCs w:val="18"/>
              </w:rPr>
              <w:t>数控铣床编程实验</w:t>
            </w:r>
          </w:p>
        </w:tc>
        <w:tc>
          <w:tcPr>
            <w:tcW w:w="2311" w:type="dxa"/>
            <w:vAlign w:val="top"/>
          </w:tcPr>
          <w:p>
            <w:pPr>
              <w:widowControl/>
              <w:spacing w:line="300" w:lineRule="auto"/>
              <w:jc w:val="left"/>
              <w:rPr>
                <w:rFonts w:hint="eastAsia" w:cs="宋体"/>
                <w:kern w:val="0"/>
                <w:sz w:val="18"/>
                <w:szCs w:val="18"/>
                <w:lang w:val="en-US" w:eastAsia="zh-CN" w:bidi="ar-SA"/>
              </w:rPr>
            </w:pPr>
            <w:r>
              <w:rPr>
                <w:rFonts w:hint="eastAsia" w:cs="宋体"/>
                <w:kern w:val="0"/>
                <w:sz w:val="18"/>
                <w:szCs w:val="18"/>
                <w:lang w:val="en-US" w:eastAsia="zh-CN" w:bidi="ar-SA"/>
              </w:rPr>
              <w:t>数控铣床编程</w:t>
            </w:r>
          </w:p>
          <w:p>
            <w:pPr>
              <w:widowControl/>
              <w:spacing w:line="300" w:lineRule="auto"/>
              <w:jc w:val="left"/>
              <w:rPr>
                <w:rFonts w:hint="default" w:cs="宋体"/>
                <w:kern w:val="0"/>
                <w:sz w:val="18"/>
                <w:szCs w:val="18"/>
                <w:lang w:val="en-US" w:eastAsia="zh-CN" w:bidi="ar-SA"/>
              </w:rPr>
            </w:pPr>
            <w:r>
              <w:rPr>
                <w:rFonts w:hint="eastAsia" w:cs="宋体"/>
                <w:kern w:val="0"/>
                <w:sz w:val="18"/>
                <w:szCs w:val="18"/>
                <w:lang w:val="en-US" w:eastAsia="zh-CN" w:bidi="ar-SA"/>
              </w:rPr>
              <w:t>数控铣床操作</w:t>
            </w:r>
          </w:p>
        </w:tc>
        <w:tc>
          <w:tcPr>
            <w:tcW w:w="2083" w:type="dxa"/>
            <w:vAlign w:val="center"/>
          </w:tcPr>
          <w:p>
            <w:pPr>
              <w:spacing w:line="300" w:lineRule="auto"/>
              <w:jc w:val="left"/>
              <w:rPr>
                <w:rFonts w:hint="default" w:ascii="宋体" w:hAnsi="宋体" w:eastAsia="宋体"/>
                <w:sz w:val="18"/>
                <w:szCs w:val="18"/>
                <w:lang w:val="en-US" w:eastAsia="zh-CN"/>
              </w:rPr>
            </w:pPr>
            <w:r>
              <w:rPr>
                <w:rFonts w:hint="eastAsia" w:ascii="Times New Roman" w:hAnsi="Times New Roman" w:eastAsia="宋体" w:cs="宋体"/>
                <w:kern w:val="0"/>
                <w:sz w:val="18"/>
                <w:szCs w:val="18"/>
              </w:rPr>
              <w:t>掌握数控铣床编程的方法以及数控铣床的加工操作方法</w:t>
            </w:r>
          </w:p>
        </w:tc>
        <w:tc>
          <w:tcPr>
            <w:tcW w:w="709" w:type="dxa"/>
            <w:vAlign w:val="center"/>
          </w:tcPr>
          <w:p>
            <w:pPr>
              <w:spacing w:line="300" w:lineRule="auto"/>
              <w:jc w:val="center"/>
              <w:rPr>
                <w:rFonts w:hint="eastAsia" w:ascii="宋体" w:hAnsi="宋体" w:eastAsia="宋体"/>
                <w:sz w:val="18"/>
                <w:szCs w:val="18"/>
                <w:lang w:val="en-US" w:eastAsia="zh-CN"/>
              </w:rPr>
            </w:pPr>
            <w:r>
              <w:rPr>
                <w:rFonts w:hint="eastAsia" w:ascii="宋体" w:hAnsi="宋体"/>
                <w:sz w:val="18"/>
                <w:szCs w:val="18"/>
                <w:lang w:val="en-US" w:eastAsia="zh-CN"/>
              </w:rPr>
              <w:t>2</w:t>
            </w:r>
          </w:p>
        </w:tc>
        <w:tc>
          <w:tcPr>
            <w:tcW w:w="709" w:type="dxa"/>
            <w:vAlign w:val="center"/>
          </w:tcPr>
          <w:p>
            <w:pPr>
              <w:spacing w:line="300" w:lineRule="auto"/>
              <w:jc w:val="center"/>
              <w:rPr>
                <w:rFonts w:hint="eastAsia" w:ascii="宋体" w:hAnsi="宋体" w:eastAsia="宋体"/>
                <w:sz w:val="18"/>
                <w:szCs w:val="18"/>
                <w:lang w:val="en-US" w:eastAsia="zh-CN"/>
              </w:rPr>
            </w:pPr>
            <w:r>
              <w:rPr>
                <w:rFonts w:hint="eastAsia" w:ascii="宋体" w:hAnsi="宋体"/>
                <w:sz w:val="18"/>
                <w:szCs w:val="18"/>
                <w:lang w:val="en-US" w:eastAsia="zh-CN"/>
              </w:rPr>
              <w:t>4</w:t>
            </w:r>
          </w:p>
        </w:tc>
        <w:tc>
          <w:tcPr>
            <w:tcW w:w="850" w:type="dxa"/>
            <w:vAlign w:val="center"/>
          </w:tcPr>
          <w:p>
            <w:pPr>
              <w:spacing w:line="300" w:lineRule="auto"/>
              <w:jc w:val="center"/>
              <w:rPr>
                <w:rFonts w:ascii="宋体" w:hAnsi="宋体"/>
                <w:sz w:val="18"/>
                <w:szCs w:val="18"/>
              </w:rPr>
            </w:pPr>
            <w:r>
              <w:rPr>
                <w:rFonts w:hint="eastAsia" w:ascii="宋体" w:hAnsi="宋体"/>
                <w:sz w:val="18"/>
                <w:szCs w:val="18"/>
                <w:lang w:val="en-US" w:eastAsia="zh-CN"/>
              </w:rPr>
              <w:t>必做</w:t>
            </w:r>
          </w:p>
        </w:tc>
        <w:tc>
          <w:tcPr>
            <w:tcW w:w="863" w:type="dxa"/>
            <w:vAlign w:val="center"/>
          </w:tcPr>
          <w:p>
            <w:pPr>
              <w:spacing w:line="300" w:lineRule="auto"/>
              <w:jc w:val="center"/>
              <w:rPr>
                <w:rFonts w:hint="eastAsia" w:ascii="宋体" w:hAnsi="宋体" w:eastAsia="宋体"/>
                <w:sz w:val="18"/>
                <w:szCs w:val="18"/>
                <w:lang w:val="en-US" w:eastAsia="zh-CN"/>
              </w:rPr>
            </w:pPr>
            <w:r>
              <w:rPr>
                <w:rFonts w:hint="eastAsia" w:ascii="宋体" w:hAnsi="宋体"/>
                <w:sz w:val="18"/>
                <w:szCs w:val="18"/>
                <w:lang w:val="en-US" w:eastAsia="zh-CN"/>
              </w:rPr>
              <w:t>综合</w:t>
            </w:r>
          </w:p>
        </w:tc>
        <w:tc>
          <w:tcPr>
            <w:tcW w:w="707" w:type="dxa"/>
            <w:vAlign w:val="center"/>
          </w:tcPr>
          <w:p>
            <w:pPr>
              <w:snapToGrid w:val="0"/>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r>
    </w:tbl>
    <w:p>
      <w:pPr>
        <w:pStyle w:val="23"/>
        <w:spacing w:line="400" w:lineRule="exact"/>
        <w:ind w:firstLine="422" w:firstLineChars="201"/>
        <w:rPr>
          <w:rFonts w:ascii="宋体" w:hAnsi="宋体" w:cs="黑体"/>
        </w:rPr>
      </w:pPr>
      <w:r>
        <w:rPr>
          <w:rFonts w:hint="eastAsia" w:ascii="宋体" w:hAnsi="宋体" w:cs="黑体"/>
        </w:rPr>
        <w:t>*注：实验项目类型分为设计、综合、验证、演示、其他（写明具体形式）。</w:t>
      </w:r>
    </w:p>
    <w:p>
      <w:pPr>
        <w:pStyle w:val="23"/>
        <w:keepNext w:val="0"/>
        <w:keepLines w:val="0"/>
        <w:pageBreakBefore w:val="0"/>
        <w:widowControl w:val="0"/>
        <w:kinsoku/>
        <w:wordWrap/>
        <w:overflowPunct/>
        <w:topLinePunct w:val="0"/>
        <w:autoSpaceDE/>
        <w:autoSpaceDN/>
        <w:bidi w:val="0"/>
        <w:adjustRightInd/>
        <w:snapToGrid/>
        <w:spacing w:before="157" w:beforeLines="50" w:line="400" w:lineRule="exact"/>
        <w:ind w:firstLine="424" w:firstLineChars="176"/>
        <w:textAlignment w:val="auto"/>
        <w:rPr>
          <w:rFonts w:ascii="宋体" w:hAnsi="宋体" w:cs="黑体"/>
          <w:b/>
          <w:bCs/>
          <w:sz w:val="24"/>
          <w:szCs w:val="24"/>
        </w:rPr>
      </w:pPr>
      <w:r>
        <w:rPr>
          <w:rFonts w:hint="eastAsia" w:ascii="宋体" w:hAnsi="宋体" w:cs="黑体"/>
          <w:b/>
          <w:bCs/>
          <w:sz w:val="24"/>
          <w:szCs w:val="24"/>
        </w:rPr>
        <w:t>2、主要仪器设备：</w:t>
      </w:r>
    </w:p>
    <w:p>
      <w:pPr>
        <w:pStyle w:val="23"/>
        <w:spacing w:line="400" w:lineRule="exact"/>
        <w:ind w:firstLine="369" w:firstLineChars="176"/>
        <w:rPr>
          <w:rFonts w:hint="eastAsia" w:ascii="宋体" w:hAnsi="宋体" w:cs="黑体"/>
          <w:sz w:val="21"/>
          <w:szCs w:val="21"/>
          <w:lang w:val="en-US" w:eastAsia="zh-CN"/>
        </w:rPr>
      </w:pPr>
      <w:r>
        <w:rPr>
          <w:rFonts w:hint="eastAsia" w:ascii="宋体" w:hAnsi="宋体" w:cs="黑体"/>
          <w:sz w:val="21"/>
          <w:szCs w:val="21"/>
          <w:lang w:val="en-US" w:eastAsia="zh-CN"/>
        </w:rPr>
        <w:t>数控车床，数控铣床</w:t>
      </w:r>
    </w:p>
    <w:p>
      <w:pPr>
        <w:pStyle w:val="23"/>
        <w:spacing w:line="400" w:lineRule="exact"/>
        <w:ind w:left="0" w:leftChars="0" w:firstLine="0" w:firstLineChars="0"/>
        <w:rPr>
          <w:rFonts w:hint="default" w:ascii="宋体" w:hAnsi="宋体" w:cs="黑体"/>
          <w:sz w:val="21"/>
          <w:szCs w:val="21"/>
          <w:lang w:val="en-US" w:eastAsia="zh-CN"/>
        </w:rPr>
      </w:pPr>
    </w:p>
    <w:p>
      <w:pPr>
        <w:pStyle w:val="23"/>
        <w:numPr>
          <w:ilvl w:val="0"/>
          <w:numId w:val="1"/>
        </w:numPr>
        <w:spacing w:before="156" w:beforeLines="50" w:line="400" w:lineRule="exact"/>
        <w:ind w:firstLineChars="0"/>
        <w:jc w:val="left"/>
        <w:rPr>
          <w:rFonts w:hint="eastAsia" w:ascii="微软雅黑" w:hAnsi="微软雅黑" w:eastAsia="微软雅黑" w:cs="黑体"/>
          <w:b/>
          <w:bCs/>
          <w:sz w:val="28"/>
          <w:szCs w:val="28"/>
        </w:rPr>
      </w:pPr>
      <w:r>
        <w:rPr>
          <w:rFonts w:hint="eastAsia" w:ascii="微软雅黑" w:hAnsi="微软雅黑" w:eastAsia="微软雅黑" w:cs="黑体"/>
          <w:b/>
          <w:bCs/>
          <w:sz w:val="28"/>
          <w:szCs w:val="28"/>
        </w:rPr>
        <w:t>考核方式及成绩评定</w:t>
      </w:r>
    </w:p>
    <w:p>
      <w:pPr>
        <w:keepNext w:val="0"/>
        <w:keepLines w:val="0"/>
        <w:pageBreakBefore w:val="0"/>
        <w:widowControl w:val="0"/>
        <w:kinsoku/>
        <w:wordWrap/>
        <w:overflowPunct/>
        <w:topLinePunct w:val="0"/>
        <w:autoSpaceDE w:val="0"/>
        <w:autoSpaceDN w:val="0"/>
        <w:bidi w:val="0"/>
        <w:adjustRightInd w:val="0"/>
        <w:snapToGrid/>
        <w:spacing w:before="157" w:beforeLines="50" w:line="300" w:lineRule="auto"/>
        <w:ind w:firstLine="420" w:firstLineChars="200"/>
        <w:jc w:val="left"/>
        <w:textAlignment w:val="auto"/>
        <w:rPr>
          <w:rFonts w:ascii="Times New Roman" w:hAnsi="Times New Roman" w:eastAsia="宋体" w:cs="宋体"/>
          <w:kern w:val="0"/>
          <w:szCs w:val="21"/>
        </w:rPr>
      </w:pPr>
      <w:r>
        <w:rPr>
          <w:rFonts w:hint="eastAsia" w:ascii="Times New Roman" w:hAnsi="Times New Roman" w:eastAsia="宋体" w:cs="宋体"/>
          <w:kern w:val="0"/>
          <w:szCs w:val="21"/>
          <w:lang w:val="zh-CN"/>
        </w:rPr>
        <w:t>（</w:t>
      </w:r>
      <w:r>
        <w:rPr>
          <w:rFonts w:hint="eastAsia" w:ascii="Times New Roman" w:hAnsi="Times New Roman" w:eastAsia="宋体" w:cs="宋体"/>
          <w:kern w:val="0"/>
          <w:szCs w:val="21"/>
        </w:rPr>
        <w:t>一</w:t>
      </w:r>
      <w:r>
        <w:rPr>
          <w:rFonts w:hint="eastAsia" w:ascii="Times New Roman" w:hAnsi="Times New Roman" w:eastAsia="宋体" w:cs="宋体"/>
          <w:kern w:val="0"/>
          <w:szCs w:val="21"/>
          <w:lang w:val="zh-CN"/>
        </w:rPr>
        <w:t>）</w:t>
      </w:r>
      <w:r>
        <w:rPr>
          <w:rFonts w:hint="eastAsia" w:ascii="Times New Roman" w:hAnsi="Times New Roman" w:eastAsia="宋体" w:cs="宋体"/>
          <w:kern w:val="0"/>
          <w:szCs w:val="21"/>
        </w:rPr>
        <w:t>课程考核</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2"/>
        <w:jc w:val="left"/>
        <w:textAlignment w:val="auto"/>
        <w:rPr>
          <w:rFonts w:ascii="Times New Roman" w:hAnsi="Times New Roman" w:eastAsia="宋体"/>
          <w:kern w:val="0"/>
          <w:szCs w:val="21"/>
          <w:lang w:val="zh-CN"/>
        </w:rPr>
      </w:pPr>
      <w:r>
        <w:rPr>
          <w:rFonts w:hint="eastAsia" w:ascii="Times New Roman" w:hAnsi="Times New Roman" w:eastAsia="宋体"/>
          <w:kern w:val="0"/>
          <w:szCs w:val="21"/>
          <w:lang w:val="zh-CN"/>
        </w:rPr>
        <w:t>以考核学生能力培养目标的达成为主要考核目的，以检查学生对各知识点的掌握程度和应用能力为重要内容，包括平时考核和期末考核两部分。</w:t>
      </w:r>
      <w:r>
        <w:rPr>
          <w:rFonts w:hint="eastAsia" w:ascii="Times New Roman" w:hAnsi="Times New Roman" w:eastAsia="宋体" w:cs="宋体"/>
          <w:kern w:val="0"/>
          <w:szCs w:val="21"/>
          <w:lang w:val="zh-CN"/>
        </w:rPr>
        <w:t>平时考核包括</w:t>
      </w:r>
      <w:r>
        <w:rPr>
          <w:rFonts w:hint="eastAsia"/>
          <w:kern w:val="0"/>
          <w:lang w:val="en-US" w:eastAsia="zh-CN"/>
        </w:rPr>
        <w:t>课后</w:t>
      </w:r>
      <w:r>
        <w:rPr>
          <w:rFonts w:hint="eastAsia"/>
          <w:kern w:val="0"/>
          <w:lang w:val="zh-CN"/>
        </w:rPr>
        <w:t>作业</w:t>
      </w:r>
      <w:r>
        <w:rPr>
          <w:rFonts w:hint="eastAsia"/>
          <w:kern w:val="0"/>
        </w:rPr>
        <w:t>、阶段测验、实验、</w:t>
      </w:r>
      <w:r>
        <w:rPr>
          <w:rFonts w:hint="eastAsia"/>
          <w:kern w:val="0"/>
          <w:lang w:val="en-US" w:eastAsia="zh-CN"/>
        </w:rPr>
        <w:t>团队项目</w:t>
      </w:r>
      <w:r>
        <w:rPr>
          <w:rFonts w:hint="eastAsia"/>
          <w:kern w:val="0"/>
        </w:rPr>
        <w:t>、前沿报告五部分</w:t>
      </w:r>
      <w:r>
        <w:rPr>
          <w:rFonts w:hint="eastAsia" w:ascii="Times New Roman" w:hAnsi="Times New Roman" w:eastAsia="宋体" w:cs="宋体"/>
          <w:kern w:val="0"/>
          <w:szCs w:val="21"/>
        </w:rPr>
        <w:t>，</w:t>
      </w:r>
      <w:r>
        <w:rPr>
          <w:rFonts w:hint="eastAsia" w:ascii="Times New Roman" w:hAnsi="Times New Roman" w:eastAsia="宋体"/>
          <w:kern w:val="0"/>
          <w:szCs w:val="21"/>
        </w:rPr>
        <w:t>期末考试采用闭卷方式，</w:t>
      </w:r>
      <w:r>
        <w:rPr>
          <w:rFonts w:hint="eastAsia" w:ascii="Times New Roman" w:hAnsi="Times New Roman" w:eastAsia="宋体"/>
          <w:kern w:val="0"/>
          <w:szCs w:val="21"/>
          <w:lang w:val="zh-CN"/>
        </w:rPr>
        <w:t>课程总评成绩由平时考核成绩和期末考核成绩两部分加权而成，平时成绩、期末成绩及总评成绩均为百分制，在总评成绩中，平时成绩和期末成绩</w:t>
      </w:r>
      <w:r>
        <w:rPr>
          <w:rFonts w:hint="eastAsia"/>
          <w:kern w:val="0"/>
          <w:lang w:val="zh-CN"/>
        </w:rPr>
        <w:t>所占的权重</w:t>
      </w:r>
      <w:r>
        <w:rPr>
          <w:rFonts w:hint="eastAsia"/>
          <w:kern w:val="0"/>
        </w:rPr>
        <w:t>均为5</w:t>
      </w:r>
      <w:r>
        <w:rPr>
          <w:rFonts w:hint="eastAsia"/>
          <w:kern w:val="0"/>
          <w:lang w:val="zh-CN"/>
        </w:rPr>
        <w:t>0%。</w:t>
      </w:r>
      <w:r>
        <w:rPr>
          <w:rFonts w:hint="eastAsia" w:ascii="Times New Roman" w:hAnsi="Times New Roman" w:eastAsia="宋体"/>
          <w:kern w:val="0"/>
          <w:szCs w:val="21"/>
          <w:lang w:val="zh-CN"/>
        </w:rPr>
        <w:t>。</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jc w:val="left"/>
        <w:textAlignment w:val="auto"/>
        <w:rPr>
          <w:rFonts w:ascii="Times New Roman" w:hAnsi="Times New Roman" w:eastAsia="宋体"/>
          <w:kern w:val="0"/>
          <w:szCs w:val="21"/>
          <w:lang w:val="zh-CN"/>
        </w:rPr>
      </w:pPr>
      <w:r>
        <w:rPr>
          <w:rFonts w:hint="eastAsia" w:ascii="Times New Roman" w:hAnsi="Times New Roman" w:eastAsia="宋体"/>
          <w:kern w:val="0"/>
          <w:szCs w:val="21"/>
          <w:lang w:val="zh-CN"/>
        </w:rPr>
        <w:t>各考核环节所占分值比例也可根据教学安排进行调整，建议值及考核细则如下：</w:t>
      </w:r>
    </w:p>
    <w:p>
      <w:pPr>
        <w:autoSpaceDE w:val="0"/>
        <w:autoSpaceDN w:val="0"/>
        <w:adjustRightInd w:val="0"/>
        <w:spacing w:line="300" w:lineRule="auto"/>
        <w:ind w:firstLine="480"/>
        <w:jc w:val="center"/>
        <w:rPr>
          <w:rFonts w:ascii="Times New Roman" w:hAnsi="Times New Roman" w:eastAsia="宋体"/>
          <w:b/>
          <w:kern w:val="0"/>
          <w:szCs w:val="21"/>
          <w:lang w:val="zh-CN"/>
        </w:rPr>
      </w:pPr>
      <w:r>
        <w:rPr>
          <w:rFonts w:hint="eastAsia" w:ascii="Times New Roman" w:hAnsi="Times New Roman" w:eastAsia="宋体"/>
          <w:b/>
          <w:kern w:val="0"/>
          <w:szCs w:val="21"/>
          <w:lang w:val="zh-CN"/>
        </w:rPr>
        <w:t>课程考核内容及分值比例</w:t>
      </w:r>
    </w:p>
    <w:tbl>
      <w:tblPr>
        <w:tblStyle w:val="13"/>
        <w:tblW w:w="87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20"/>
        <w:gridCol w:w="1223"/>
        <w:gridCol w:w="1039"/>
        <w:gridCol w:w="511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420" w:type="dxa"/>
            <w:shd w:val="clear" w:color="auto" w:fill="auto"/>
            <w:vAlign w:val="center"/>
          </w:tcPr>
          <w:p>
            <w:pPr>
              <w:widowControl/>
              <w:adjustRightInd w:val="0"/>
              <w:snapToGrid w:val="0"/>
              <w:spacing w:line="300" w:lineRule="auto"/>
              <w:jc w:val="center"/>
              <w:rPr>
                <w:rFonts w:ascii="Times New Roman" w:hAnsi="Times New Roman" w:eastAsia="宋体" w:cs="宋体"/>
                <w:bCs/>
                <w:kern w:val="0"/>
                <w:sz w:val="18"/>
                <w:szCs w:val="18"/>
              </w:rPr>
            </w:pPr>
            <w:r>
              <w:rPr>
                <w:rFonts w:ascii="Times New Roman" w:hAnsi="Times New Roman" w:eastAsia="宋体" w:cs="宋体"/>
                <w:bCs/>
                <w:kern w:val="0"/>
                <w:sz w:val="18"/>
                <w:szCs w:val="18"/>
              </w:rPr>
              <w:t>课程成绩构成及比例</w:t>
            </w:r>
          </w:p>
        </w:tc>
        <w:tc>
          <w:tcPr>
            <w:tcW w:w="1223" w:type="dxa"/>
            <w:shd w:val="clear" w:color="auto" w:fill="auto"/>
            <w:vAlign w:val="center"/>
          </w:tcPr>
          <w:p>
            <w:pPr>
              <w:widowControl/>
              <w:adjustRightInd w:val="0"/>
              <w:snapToGrid w:val="0"/>
              <w:spacing w:line="300" w:lineRule="auto"/>
              <w:jc w:val="center"/>
              <w:rPr>
                <w:rFonts w:ascii="Times New Roman" w:hAnsi="Times New Roman" w:eastAsia="宋体" w:cs="宋体"/>
                <w:bCs/>
                <w:kern w:val="0"/>
                <w:sz w:val="18"/>
                <w:szCs w:val="18"/>
              </w:rPr>
            </w:pPr>
            <w:r>
              <w:rPr>
                <w:rFonts w:ascii="Times New Roman" w:hAnsi="Times New Roman" w:eastAsia="宋体" w:cs="宋体"/>
                <w:bCs/>
                <w:kern w:val="0"/>
                <w:sz w:val="18"/>
                <w:szCs w:val="18"/>
              </w:rPr>
              <w:t>考核环节</w:t>
            </w:r>
          </w:p>
        </w:tc>
        <w:tc>
          <w:tcPr>
            <w:tcW w:w="1039" w:type="dxa"/>
            <w:shd w:val="clear" w:color="auto" w:fill="auto"/>
            <w:vAlign w:val="center"/>
          </w:tcPr>
          <w:p>
            <w:pPr>
              <w:widowControl/>
              <w:adjustRightInd w:val="0"/>
              <w:snapToGrid w:val="0"/>
              <w:spacing w:line="300" w:lineRule="auto"/>
              <w:jc w:val="center"/>
              <w:rPr>
                <w:rFonts w:ascii="Times New Roman" w:hAnsi="Times New Roman" w:eastAsia="宋体" w:cs="宋体"/>
                <w:bCs/>
                <w:kern w:val="0"/>
                <w:sz w:val="18"/>
                <w:szCs w:val="18"/>
              </w:rPr>
            </w:pPr>
            <w:r>
              <w:rPr>
                <w:rFonts w:ascii="Times New Roman" w:hAnsi="Times New Roman" w:eastAsia="宋体" w:cs="宋体"/>
                <w:bCs/>
                <w:kern w:val="0"/>
                <w:sz w:val="18"/>
                <w:szCs w:val="18"/>
              </w:rPr>
              <w:t>目标分值</w:t>
            </w:r>
          </w:p>
        </w:tc>
        <w:tc>
          <w:tcPr>
            <w:tcW w:w="5117" w:type="dxa"/>
            <w:shd w:val="clear" w:color="auto" w:fill="auto"/>
            <w:vAlign w:val="center"/>
          </w:tcPr>
          <w:p>
            <w:pPr>
              <w:widowControl/>
              <w:adjustRightInd w:val="0"/>
              <w:snapToGrid w:val="0"/>
              <w:spacing w:line="300" w:lineRule="auto"/>
              <w:jc w:val="center"/>
              <w:rPr>
                <w:rFonts w:ascii="Times New Roman" w:hAnsi="Times New Roman" w:eastAsia="宋体" w:cs="宋体"/>
                <w:bCs/>
                <w:kern w:val="0"/>
                <w:sz w:val="18"/>
                <w:szCs w:val="18"/>
              </w:rPr>
            </w:pPr>
            <w:r>
              <w:rPr>
                <w:rFonts w:ascii="Times New Roman" w:hAnsi="Times New Roman" w:eastAsia="宋体" w:cs="宋体"/>
                <w:bCs/>
                <w:kern w:val="0"/>
                <w:sz w:val="18"/>
                <w:szCs w:val="18"/>
              </w:rPr>
              <w:t>考核/评价细则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02" w:hRule="atLeast"/>
          <w:jc w:val="center"/>
        </w:trPr>
        <w:tc>
          <w:tcPr>
            <w:tcW w:w="1420" w:type="dxa"/>
            <w:vMerge w:val="restart"/>
            <w:vAlign w:val="center"/>
          </w:tcPr>
          <w:p>
            <w:pPr>
              <w:widowControl/>
              <w:adjustRightInd w:val="0"/>
              <w:snapToGrid w:val="0"/>
              <w:spacing w:line="300" w:lineRule="auto"/>
              <w:jc w:val="left"/>
              <w:rPr>
                <w:rFonts w:ascii="Times New Roman" w:hAnsi="Times New Roman" w:eastAsia="宋体" w:cs="宋体"/>
                <w:kern w:val="0"/>
                <w:sz w:val="18"/>
                <w:szCs w:val="18"/>
              </w:rPr>
            </w:pPr>
            <w:r>
              <w:rPr>
                <w:rFonts w:ascii="Times New Roman" w:hAnsi="Times New Roman" w:eastAsia="宋体" w:cs="宋体"/>
                <w:kern w:val="0"/>
                <w:sz w:val="18"/>
                <w:szCs w:val="18"/>
              </w:rPr>
              <w:t>平时成绩占总评成绩的比例</w:t>
            </w:r>
            <w:r>
              <w:rPr>
                <w:rFonts w:hint="eastAsia" w:ascii="Times New Roman" w:hAnsi="Times New Roman" w:eastAsia="宋体" w:cs="宋体"/>
                <w:sz w:val="18"/>
                <w:szCs w:val="18"/>
                <w:lang w:val="en-US" w:eastAsia="zh-CN"/>
              </w:rPr>
              <w:t>5</w:t>
            </w:r>
            <w:r>
              <w:rPr>
                <w:rFonts w:hint="eastAsia" w:ascii="Times New Roman" w:hAnsi="Times New Roman" w:eastAsia="宋体" w:cs="宋体"/>
                <w:sz w:val="18"/>
                <w:szCs w:val="18"/>
              </w:rPr>
              <w:t>0%</w:t>
            </w:r>
            <w:r>
              <w:rPr>
                <w:rFonts w:ascii="Times New Roman" w:hAnsi="Times New Roman" w:eastAsia="宋体" w:cs="宋体"/>
                <w:kern w:val="0"/>
                <w:sz w:val="18"/>
                <w:szCs w:val="18"/>
                <w:vertAlign w:val="subscript"/>
              </w:rPr>
              <w:t></w:t>
            </w:r>
          </w:p>
        </w:tc>
        <w:tc>
          <w:tcPr>
            <w:tcW w:w="1223" w:type="dxa"/>
            <w:vAlign w:val="center"/>
          </w:tcPr>
          <w:p>
            <w:pPr>
              <w:widowControl/>
              <w:adjustRightInd w:val="0"/>
              <w:snapToGrid w:val="0"/>
              <w:spacing w:line="300" w:lineRule="auto"/>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课后</w:t>
            </w:r>
            <w:r>
              <w:rPr>
                <w:rFonts w:ascii="Times New Roman" w:hAnsi="Times New Roman" w:eastAsia="宋体" w:cs="宋体"/>
                <w:kern w:val="0"/>
                <w:sz w:val="18"/>
                <w:szCs w:val="18"/>
              </w:rPr>
              <w:t>作业</w:t>
            </w:r>
          </w:p>
        </w:tc>
        <w:tc>
          <w:tcPr>
            <w:tcW w:w="1039" w:type="dxa"/>
            <w:vAlign w:val="center"/>
          </w:tcPr>
          <w:p>
            <w:pPr>
              <w:widowControl/>
              <w:adjustRightInd w:val="0"/>
              <w:snapToGrid w:val="0"/>
              <w:spacing w:line="300" w:lineRule="auto"/>
              <w:jc w:val="center"/>
              <w:rPr>
                <w:rFonts w:hint="default" w:ascii="Times New Roman" w:hAnsi="Times New Roman" w:eastAsia="宋体" w:cs="宋体"/>
                <w:kern w:val="0"/>
                <w:sz w:val="18"/>
                <w:szCs w:val="18"/>
                <w:lang w:val="en-US" w:eastAsia="zh-CN"/>
              </w:rPr>
            </w:pPr>
            <w:r>
              <w:rPr>
                <w:rFonts w:hint="eastAsia" w:ascii="Times New Roman" w:hAnsi="Times New Roman" w:eastAsia="宋体" w:cs="宋体"/>
                <w:kern w:val="0"/>
                <w:sz w:val="18"/>
                <w:szCs w:val="18"/>
                <w:lang w:val="en-US" w:eastAsia="zh-CN"/>
              </w:rPr>
              <w:t>10</w:t>
            </w:r>
          </w:p>
        </w:tc>
        <w:tc>
          <w:tcPr>
            <w:tcW w:w="5117" w:type="dxa"/>
            <w:vAlign w:val="center"/>
          </w:tcPr>
          <w:p>
            <w:pPr>
              <w:adjustRightInd w:val="0"/>
              <w:snapToGrid w:val="0"/>
              <w:spacing w:line="300" w:lineRule="auto"/>
              <w:jc w:val="left"/>
              <w:rPr>
                <w:rFonts w:hint="eastAsia"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共5次，每次2分。</w:t>
            </w:r>
          </w:p>
          <w:p>
            <w:pPr>
              <w:adjustRightInd w:val="0"/>
              <w:snapToGrid w:val="0"/>
              <w:spacing w:line="300" w:lineRule="auto"/>
              <w:jc w:val="left"/>
              <w:rPr>
                <w:rFonts w:hint="eastAsia" w:ascii="Times New Roman" w:hAnsi="Times New Roman" w:eastAsia="宋体" w:cs="宋体"/>
                <w:sz w:val="18"/>
                <w:szCs w:val="18"/>
              </w:rPr>
            </w:pPr>
            <w:r>
              <w:rPr>
                <w:rFonts w:hint="eastAsia" w:ascii="Times New Roman" w:hAnsi="Times New Roman" w:eastAsia="宋体" w:cs="宋体"/>
                <w:sz w:val="18"/>
                <w:szCs w:val="18"/>
              </w:rPr>
              <w:t>主要考核学生对</w:t>
            </w:r>
            <w:r>
              <w:rPr>
                <w:rFonts w:hint="eastAsia" w:ascii="Times New Roman" w:hAnsi="Times New Roman" w:eastAsia="宋体" w:cs="宋体"/>
                <w:sz w:val="18"/>
                <w:szCs w:val="18"/>
                <w:lang w:val="en-US" w:eastAsia="zh-CN"/>
              </w:rPr>
              <w:t>数控原理与编程</w:t>
            </w:r>
            <w:r>
              <w:rPr>
                <w:rFonts w:hint="eastAsia" w:ascii="Times New Roman" w:hAnsi="Times New Roman" w:eastAsia="宋体" w:cs="宋体"/>
                <w:sz w:val="18"/>
                <w:szCs w:val="18"/>
              </w:rPr>
              <w:t>的理解、掌握程度和应用情况，包括理论基础知识、理论的基本应用和系统分析。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92" w:hRule="atLeast"/>
          <w:jc w:val="center"/>
        </w:trPr>
        <w:tc>
          <w:tcPr>
            <w:tcW w:w="1420" w:type="dxa"/>
            <w:vMerge w:val="continue"/>
            <w:vAlign w:val="center"/>
          </w:tcPr>
          <w:p>
            <w:pPr>
              <w:widowControl/>
              <w:adjustRightInd w:val="0"/>
              <w:snapToGrid w:val="0"/>
              <w:spacing w:line="300" w:lineRule="auto"/>
              <w:jc w:val="left"/>
              <w:rPr>
                <w:rFonts w:ascii="Times New Roman" w:hAnsi="Times New Roman" w:eastAsia="宋体" w:cs="宋体"/>
                <w:kern w:val="0"/>
                <w:sz w:val="18"/>
                <w:szCs w:val="18"/>
              </w:rPr>
            </w:pPr>
          </w:p>
        </w:tc>
        <w:tc>
          <w:tcPr>
            <w:tcW w:w="1223" w:type="dxa"/>
            <w:vAlign w:val="center"/>
          </w:tcPr>
          <w:p>
            <w:pPr>
              <w:widowControl/>
              <w:adjustRightInd w:val="0"/>
              <w:snapToGrid w:val="0"/>
              <w:spacing w:line="300" w:lineRule="auto"/>
              <w:jc w:val="left"/>
              <w:rPr>
                <w:rFonts w:hint="eastAsia" w:ascii="Times New Roman" w:hAnsi="Times New Roman" w:eastAsia="宋体" w:cs="宋体"/>
                <w:kern w:val="0"/>
                <w:sz w:val="18"/>
                <w:szCs w:val="18"/>
                <w:lang w:val="en-US" w:eastAsia="zh-CN"/>
              </w:rPr>
            </w:pPr>
            <w:r>
              <w:rPr>
                <w:rFonts w:hint="eastAsia" w:ascii="Times New Roman" w:hAnsi="Times New Roman" w:eastAsia="宋体" w:cs="宋体"/>
                <w:kern w:val="0"/>
                <w:sz w:val="18"/>
                <w:szCs w:val="18"/>
                <w:lang w:val="en-US" w:eastAsia="zh-CN"/>
              </w:rPr>
              <w:t>阶段测验</w:t>
            </w:r>
          </w:p>
        </w:tc>
        <w:tc>
          <w:tcPr>
            <w:tcW w:w="1039" w:type="dxa"/>
            <w:vAlign w:val="center"/>
          </w:tcPr>
          <w:p>
            <w:pPr>
              <w:widowControl/>
              <w:adjustRightInd w:val="0"/>
              <w:snapToGrid w:val="0"/>
              <w:spacing w:line="300" w:lineRule="auto"/>
              <w:jc w:val="center"/>
              <w:rPr>
                <w:rFonts w:hint="eastAsia" w:ascii="Times New Roman" w:hAnsi="Times New Roman" w:eastAsia="宋体" w:cs="宋体"/>
                <w:kern w:val="0"/>
                <w:sz w:val="18"/>
                <w:szCs w:val="18"/>
              </w:rPr>
            </w:pPr>
            <w:r>
              <w:rPr>
                <w:rFonts w:hint="eastAsia" w:ascii="Times New Roman" w:hAnsi="Times New Roman" w:eastAsia="宋体" w:cs="宋体"/>
                <w:kern w:val="0"/>
                <w:sz w:val="18"/>
                <w:szCs w:val="18"/>
                <w:lang w:val="en-US" w:eastAsia="zh-CN"/>
              </w:rPr>
              <w:t>10</w:t>
            </w:r>
          </w:p>
        </w:tc>
        <w:tc>
          <w:tcPr>
            <w:tcW w:w="5117" w:type="dxa"/>
            <w:vAlign w:val="center"/>
          </w:tcPr>
          <w:p>
            <w:pPr>
              <w:adjustRightInd w:val="0"/>
              <w:snapToGrid w:val="0"/>
              <w:spacing w:line="300" w:lineRule="auto"/>
              <w:jc w:val="left"/>
              <w:rPr>
                <w:rFonts w:hint="eastAsia"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共2次，每次5分。</w:t>
            </w:r>
          </w:p>
          <w:p>
            <w:pPr>
              <w:adjustRightInd w:val="0"/>
              <w:snapToGrid w:val="0"/>
              <w:spacing w:line="300" w:lineRule="auto"/>
              <w:jc w:val="left"/>
              <w:rPr>
                <w:rFonts w:hint="eastAsia" w:ascii="Times New Roman" w:hAnsi="Times New Roman" w:eastAsia="宋体" w:cs="宋体"/>
                <w:sz w:val="18"/>
                <w:szCs w:val="18"/>
              </w:rPr>
            </w:pPr>
            <w:r>
              <w:rPr>
                <w:rFonts w:hint="eastAsia" w:ascii="Times New Roman" w:hAnsi="Times New Roman" w:eastAsia="宋体" w:cs="宋体"/>
                <w:sz w:val="18"/>
                <w:szCs w:val="18"/>
                <w:lang w:val="en-US" w:eastAsia="zh-CN"/>
              </w:rPr>
              <w:t>主要考核学生对数控编程和插补原理的掌握情况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62" w:hRule="atLeast"/>
          <w:jc w:val="center"/>
        </w:trPr>
        <w:tc>
          <w:tcPr>
            <w:tcW w:w="1420" w:type="dxa"/>
            <w:vMerge w:val="continue"/>
            <w:vAlign w:val="center"/>
          </w:tcPr>
          <w:p>
            <w:pPr>
              <w:widowControl/>
              <w:adjustRightInd w:val="0"/>
              <w:snapToGrid w:val="0"/>
              <w:spacing w:line="300" w:lineRule="auto"/>
              <w:jc w:val="left"/>
              <w:rPr>
                <w:rFonts w:ascii="Times New Roman" w:hAnsi="Times New Roman" w:eastAsia="宋体" w:cs="宋体"/>
                <w:kern w:val="0"/>
                <w:sz w:val="18"/>
                <w:szCs w:val="18"/>
              </w:rPr>
            </w:pPr>
          </w:p>
        </w:tc>
        <w:tc>
          <w:tcPr>
            <w:tcW w:w="1223" w:type="dxa"/>
            <w:vAlign w:val="center"/>
          </w:tcPr>
          <w:p>
            <w:pPr>
              <w:widowControl/>
              <w:adjustRightInd w:val="0"/>
              <w:snapToGrid w:val="0"/>
              <w:spacing w:line="300" w:lineRule="auto"/>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实验</w:t>
            </w:r>
          </w:p>
        </w:tc>
        <w:tc>
          <w:tcPr>
            <w:tcW w:w="1039" w:type="dxa"/>
            <w:vAlign w:val="center"/>
          </w:tcPr>
          <w:p>
            <w:pPr>
              <w:widowControl/>
              <w:adjustRightInd w:val="0"/>
              <w:snapToGrid w:val="0"/>
              <w:spacing w:line="300" w:lineRule="auto"/>
              <w:jc w:val="center"/>
              <w:rPr>
                <w:rFonts w:hint="eastAsia" w:ascii="Times New Roman" w:hAnsi="Times New Roman" w:eastAsia="宋体" w:cs="Arial"/>
                <w:i/>
                <w:iCs/>
                <w:kern w:val="0"/>
                <w:sz w:val="18"/>
                <w:szCs w:val="18"/>
                <w:lang w:val="en-US" w:eastAsia="zh-CN"/>
              </w:rPr>
            </w:pPr>
            <w:r>
              <w:rPr>
                <w:rFonts w:hint="eastAsia" w:ascii="Times New Roman" w:hAnsi="Times New Roman" w:eastAsia="宋体" w:cs="宋体"/>
                <w:kern w:val="0"/>
                <w:sz w:val="18"/>
                <w:szCs w:val="18"/>
                <w:lang w:val="en-US" w:eastAsia="zh-CN"/>
              </w:rPr>
              <w:t>1</w:t>
            </w:r>
            <w:r>
              <w:rPr>
                <w:rFonts w:hint="eastAsia" w:ascii="Times New Roman" w:hAnsi="Times New Roman" w:eastAsia="宋体" w:cs="宋体"/>
                <w:kern w:val="0"/>
                <w:sz w:val="18"/>
                <w:szCs w:val="18"/>
              </w:rPr>
              <w:t>0</w:t>
            </w:r>
          </w:p>
        </w:tc>
        <w:tc>
          <w:tcPr>
            <w:tcW w:w="5117" w:type="dxa"/>
            <w:vAlign w:val="center"/>
          </w:tcPr>
          <w:p>
            <w:pPr>
              <w:adjustRightInd w:val="0"/>
              <w:snapToGrid w:val="0"/>
              <w:spacing w:line="300" w:lineRule="auto"/>
              <w:jc w:val="left"/>
              <w:rPr>
                <w:rFonts w:hint="eastAsia"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共2个，每次5分。</w:t>
            </w:r>
          </w:p>
          <w:p>
            <w:pPr>
              <w:adjustRightInd w:val="0"/>
              <w:snapToGrid w:val="0"/>
              <w:spacing w:line="300" w:lineRule="auto"/>
              <w:jc w:val="left"/>
              <w:rPr>
                <w:rFonts w:hint="eastAsia" w:ascii="Times New Roman" w:hAnsi="Times New Roman" w:eastAsia="宋体" w:cs="宋体"/>
                <w:sz w:val="18"/>
                <w:szCs w:val="18"/>
              </w:rPr>
            </w:pPr>
            <w:r>
              <w:rPr>
                <w:rFonts w:hint="eastAsia" w:ascii="Times New Roman" w:hAnsi="Times New Roman" w:eastAsia="宋体" w:cs="宋体"/>
                <w:sz w:val="18"/>
                <w:szCs w:val="18"/>
              </w:rPr>
              <w:t>考察学生在两项实验过程中的实验表现，对实验结果的认识和理解，实验操作过程和实验报告的撰写</w:t>
            </w:r>
            <w:r>
              <w:rPr>
                <w:rFonts w:hint="eastAsia" w:cs="宋体"/>
                <w:sz w:val="18"/>
                <w:szCs w:val="18"/>
                <w:lang w:eastAsia="zh-CN"/>
              </w:rPr>
              <w:t>，</w:t>
            </w:r>
            <w:r>
              <w:rPr>
                <w:rFonts w:hint="eastAsia" w:cs="宋体"/>
                <w:sz w:val="18"/>
                <w:szCs w:val="18"/>
                <w:lang w:val="en-US" w:eastAsia="zh-CN"/>
              </w:rPr>
              <w:t>以及在实验中分工协作、共同制定方案、独立完成自己任务的能力</w:t>
            </w:r>
            <w:r>
              <w:rPr>
                <w:rFonts w:hint="eastAsia" w:ascii="Times New Roman" w:hAnsi="Times New Roman" w:eastAsia="宋体" w:cs="宋体"/>
                <w:sz w:val="18"/>
                <w:szCs w:val="18"/>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95" w:hRule="atLeast"/>
          <w:jc w:val="center"/>
        </w:trPr>
        <w:tc>
          <w:tcPr>
            <w:tcW w:w="1420" w:type="dxa"/>
            <w:vMerge w:val="continue"/>
            <w:vAlign w:val="center"/>
          </w:tcPr>
          <w:p>
            <w:pPr>
              <w:widowControl/>
              <w:adjustRightInd w:val="0"/>
              <w:snapToGrid w:val="0"/>
              <w:spacing w:line="300" w:lineRule="auto"/>
              <w:jc w:val="left"/>
              <w:rPr>
                <w:rFonts w:ascii="Times New Roman" w:hAnsi="Times New Roman" w:eastAsia="宋体" w:cs="宋体"/>
                <w:kern w:val="0"/>
                <w:sz w:val="18"/>
                <w:szCs w:val="18"/>
              </w:rPr>
            </w:pPr>
          </w:p>
        </w:tc>
        <w:tc>
          <w:tcPr>
            <w:tcW w:w="1223" w:type="dxa"/>
            <w:vAlign w:val="center"/>
          </w:tcPr>
          <w:p>
            <w:pPr>
              <w:widowControl/>
              <w:adjustRightInd w:val="0"/>
              <w:snapToGrid w:val="0"/>
              <w:spacing w:line="300" w:lineRule="auto"/>
              <w:jc w:val="left"/>
              <w:rPr>
                <w:rFonts w:hint="default" w:ascii="Times New Roman" w:hAnsi="Times New Roman" w:eastAsia="宋体" w:cs="宋体"/>
                <w:kern w:val="0"/>
                <w:sz w:val="18"/>
                <w:szCs w:val="18"/>
                <w:lang w:val="en-US" w:eastAsia="zh-CN"/>
              </w:rPr>
            </w:pPr>
            <w:r>
              <w:rPr>
                <w:rFonts w:hint="eastAsia" w:ascii="Times New Roman" w:hAnsi="Times New Roman" w:eastAsia="宋体" w:cs="宋体"/>
                <w:kern w:val="0"/>
                <w:sz w:val="18"/>
                <w:szCs w:val="18"/>
                <w:lang w:val="en-US" w:eastAsia="zh-CN"/>
              </w:rPr>
              <w:t>团队项目</w:t>
            </w:r>
          </w:p>
        </w:tc>
        <w:tc>
          <w:tcPr>
            <w:tcW w:w="1039" w:type="dxa"/>
            <w:vAlign w:val="center"/>
          </w:tcPr>
          <w:p>
            <w:pPr>
              <w:widowControl/>
              <w:adjustRightInd w:val="0"/>
              <w:snapToGrid w:val="0"/>
              <w:spacing w:line="300" w:lineRule="auto"/>
              <w:jc w:val="center"/>
              <w:rPr>
                <w:rFonts w:ascii="Times New Roman" w:hAnsi="Times New Roman" w:eastAsia="宋体" w:cs="Arial"/>
                <w:i/>
                <w:iCs/>
                <w:kern w:val="0"/>
                <w:sz w:val="18"/>
                <w:szCs w:val="18"/>
              </w:rPr>
            </w:pPr>
            <w:r>
              <w:rPr>
                <w:rFonts w:hint="eastAsia" w:ascii="Times New Roman" w:hAnsi="Times New Roman" w:eastAsia="宋体" w:cs="宋体"/>
                <w:kern w:val="0"/>
                <w:sz w:val="18"/>
                <w:szCs w:val="18"/>
                <w:lang w:val="en-US" w:eastAsia="zh-CN"/>
              </w:rPr>
              <w:t>1</w:t>
            </w:r>
            <w:r>
              <w:rPr>
                <w:rFonts w:hint="eastAsia" w:ascii="Times New Roman" w:hAnsi="Times New Roman" w:eastAsia="宋体" w:cs="宋体"/>
                <w:kern w:val="0"/>
                <w:sz w:val="18"/>
                <w:szCs w:val="18"/>
              </w:rPr>
              <w:t>0</w:t>
            </w:r>
          </w:p>
        </w:tc>
        <w:tc>
          <w:tcPr>
            <w:tcW w:w="5117" w:type="dxa"/>
            <w:vAlign w:val="center"/>
          </w:tcPr>
          <w:p>
            <w:pPr>
              <w:adjustRightInd w:val="0"/>
              <w:snapToGrid w:val="0"/>
              <w:spacing w:line="300" w:lineRule="auto"/>
              <w:jc w:val="left"/>
              <w:rPr>
                <w:rFonts w:hint="eastAsia" w:ascii="Times New Roman" w:hAnsi="Times New Roman" w:eastAsia="宋体" w:cs="宋体"/>
                <w:sz w:val="18"/>
                <w:szCs w:val="18"/>
              </w:rPr>
            </w:pPr>
            <w:r>
              <w:rPr>
                <w:rFonts w:hint="eastAsia" w:ascii="Times New Roman" w:hAnsi="Times New Roman" w:eastAsia="宋体" w:cs="宋体"/>
                <w:sz w:val="18"/>
                <w:szCs w:val="18"/>
                <w:lang w:eastAsia="zh-CN"/>
              </w:rPr>
              <w:t>通过分组完成</w:t>
            </w:r>
            <w:r>
              <w:rPr>
                <w:rFonts w:hint="eastAsia" w:ascii="Times New Roman" w:hAnsi="Times New Roman" w:eastAsia="宋体" w:cs="宋体"/>
                <w:sz w:val="18"/>
                <w:szCs w:val="18"/>
              </w:rPr>
              <w:t>项目</w:t>
            </w:r>
            <w:r>
              <w:rPr>
                <w:rFonts w:hint="eastAsia" w:ascii="Times New Roman" w:hAnsi="Times New Roman" w:eastAsia="宋体" w:cs="宋体"/>
                <w:sz w:val="18"/>
                <w:szCs w:val="18"/>
                <w:lang w:eastAsia="zh-CN"/>
              </w:rPr>
              <w:t>，鼓励创新和解决问题的多样性</w:t>
            </w:r>
            <w:r>
              <w:rPr>
                <w:rFonts w:hint="eastAsia" w:ascii="Times New Roman" w:hAnsi="Times New Roman" w:eastAsia="宋体" w:cs="宋体"/>
                <w:sz w:val="18"/>
                <w:szCs w:val="18"/>
                <w:lang w:val="en-US" w:eastAsia="zh-CN"/>
              </w:rPr>
              <w:t>，主要考核学生</w:t>
            </w:r>
            <w:r>
              <w:rPr>
                <w:rFonts w:hint="eastAsia" w:cs="宋体"/>
                <w:sz w:val="18"/>
                <w:szCs w:val="18"/>
                <w:lang w:val="en-US" w:eastAsia="zh-CN"/>
              </w:rPr>
              <w:t>在对插补原理掌握的基础上，对程序编制、撰写项目报告、制作PPT及答辩等任务进行合理分工，并发挥个人在</w:t>
            </w:r>
            <w:r>
              <w:rPr>
                <w:rFonts w:hint="eastAsia" w:ascii="Times New Roman" w:hAnsi="Times New Roman" w:eastAsia="宋体" w:cs="宋体"/>
                <w:sz w:val="18"/>
                <w:szCs w:val="18"/>
                <w:lang w:val="en-US" w:eastAsia="zh-CN"/>
              </w:rPr>
              <w:t>团队</w:t>
            </w:r>
            <w:r>
              <w:rPr>
                <w:rFonts w:hint="eastAsia" w:cs="宋体"/>
                <w:sz w:val="18"/>
                <w:szCs w:val="18"/>
                <w:lang w:val="en-US" w:eastAsia="zh-CN"/>
              </w:rPr>
              <w:t>中的作用</w:t>
            </w:r>
            <w:r>
              <w:rPr>
                <w:rFonts w:hint="eastAsia" w:ascii="Times New Roman" w:hAnsi="Times New Roman" w:eastAsia="宋体" w:cs="宋体"/>
                <w:sz w:val="18"/>
                <w:szCs w:val="18"/>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65" w:hRule="atLeast"/>
          <w:jc w:val="center"/>
        </w:trPr>
        <w:tc>
          <w:tcPr>
            <w:tcW w:w="1420" w:type="dxa"/>
            <w:vMerge w:val="continue"/>
            <w:vAlign w:val="center"/>
          </w:tcPr>
          <w:p>
            <w:pPr>
              <w:widowControl/>
              <w:adjustRightInd w:val="0"/>
              <w:snapToGrid w:val="0"/>
              <w:spacing w:line="300" w:lineRule="auto"/>
              <w:jc w:val="left"/>
              <w:rPr>
                <w:rFonts w:ascii="Times New Roman" w:hAnsi="Times New Roman" w:eastAsia="宋体" w:cs="宋体"/>
                <w:kern w:val="0"/>
                <w:sz w:val="18"/>
                <w:szCs w:val="18"/>
              </w:rPr>
            </w:pPr>
          </w:p>
        </w:tc>
        <w:tc>
          <w:tcPr>
            <w:tcW w:w="1223" w:type="dxa"/>
            <w:vAlign w:val="center"/>
          </w:tcPr>
          <w:p>
            <w:pPr>
              <w:widowControl/>
              <w:adjustRightInd w:val="0"/>
              <w:snapToGrid w:val="0"/>
              <w:spacing w:line="300" w:lineRule="auto"/>
              <w:jc w:val="left"/>
              <w:rPr>
                <w:rFonts w:hint="default" w:ascii="Times New Roman" w:hAnsi="Times New Roman" w:eastAsia="宋体" w:cs="宋体"/>
                <w:kern w:val="0"/>
                <w:sz w:val="18"/>
                <w:szCs w:val="18"/>
                <w:lang w:val="en-US" w:eastAsia="zh-CN"/>
              </w:rPr>
            </w:pPr>
            <w:r>
              <w:rPr>
                <w:rFonts w:hint="eastAsia" w:ascii="Times New Roman" w:hAnsi="Times New Roman" w:eastAsia="宋体" w:cs="宋体"/>
                <w:kern w:val="0"/>
                <w:sz w:val="18"/>
                <w:szCs w:val="18"/>
                <w:lang w:val="en-US" w:eastAsia="zh-CN"/>
              </w:rPr>
              <w:t>前沿报告</w:t>
            </w:r>
          </w:p>
        </w:tc>
        <w:tc>
          <w:tcPr>
            <w:tcW w:w="1039" w:type="dxa"/>
            <w:vAlign w:val="center"/>
          </w:tcPr>
          <w:p>
            <w:pPr>
              <w:widowControl/>
              <w:adjustRightInd w:val="0"/>
              <w:snapToGrid w:val="0"/>
              <w:spacing w:line="300" w:lineRule="auto"/>
              <w:jc w:val="center"/>
              <w:rPr>
                <w:rFonts w:ascii="Times New Roman" w:hAnsi="Times New Roman" w:eastAsia="宋体" w:cs="Arial"/>
                <w:i/>
                <w:iCs/>
                <w:kern w:val="0"/>
                <w:sz w:val="18"/>
                <w:szCs w:val="18"/>
              </w:rPr>
            </w:pPr>
            <w:r>
              <w:rPr>
                <w:rFonts w:hint="eastAsia" w:ascii="Times New Roman" w:hAnsi="Times New Roman" w:eastAsia="宋体" w:cs="宋体"/>
                <w:kern w:val="0"/>
                <w:sz w:val="18"/>
                <w:szCs w:val="18"/>
                <w:lang w:val="en-US" w:eastAsia="zh-CN"/>
              </w:rPr>
              <w:t>1</w:t>
            </w:r>
            <w:r>
              <w:rPr>
                <w:rFonts w:hint="eastAsia" w:ascii="Times New Roman" w:hAnsi="Times New Roman" w:eastAsia="宋体" w:cs="宋体"/>
                <w:kern w:val="0"/>
                <w:sz w:val="18"/>
                <w:szCs w:val="18"/>
              </w:rPr>
              <w:t>0</w:t>
            </w:r>
          </w:p>
        </w:tc>
        <w:tc>
          <w:tcPr>
            <w:tcW w:w="5117" w:type="dxa"/>
            <w:vAlign w:val="center"/>
          </w:tcPr>
          <w:p>
            <w:pPr>
              <w:adjustRightInd w:val="0"/>
              <w:snapToGrid w:val="0"/>
              <w:spacing w:line="300" w:lineRule="auto"/>
              <w:jc w:val="left"/>
              <w:rPr>
                <w:rFonts w:hint="eastAsia" w:ascii="Times New Roman" w:hAnsi="Times New Roman" w:eastAsia="宋体" w:cs="宋体"/>
                <w:sz w:val="18"/>
                <w:szCs w:val="18"/>
              </w:rPr>
            </w:pPr>
            <w:r>
              <w:rPr>
                <w:rFonts w:hint="eastAsia" w:ascii="Times New Roman" w:hAnsi="Times New Roman" w:eastAsia="宋体" w:cs="宋体"/>
                <w:sz w:val="18"/>
                <w:szCs w:val="18"/>
              </w:rPr>
              <w:t>对最新数控装备及应用，要求学生通过查阅资料，撰写前沿报告，</w:t>
            </w:r>
            <w:r>
              <w:rPr>
                <w:rFonts w:hint="eastAsia" w:cs="宋体"/>
                <w:sz w:val="18"/>
                <w:szCs w:val="18"/>
                <w:lang w:val="en-US" w:eastAsia="zh-CN"/>
              </w:rPr>
              <w:t>了解数控装备及应用的前沿技术和领域，提升自主学习的能力</w:t>
            </w:r>
            <w:r>
              <w:rPr>
                <w:rFonts w:hint="eastAsia" w:ascii="Times New Roman" w:hAnsi="Times New Roman" w:eastAsia="宋体" w:cs="宋体"/>
                <w:sz w:val="18"/>
                <w:szCs w:val="18"/>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50" w:hRule="atLeast"/>
          <w:jc w:val="center"/>
        </w:trPr>
        <w:tc>
          <w:tcPr>
            <w:tcW w:w="1420" w:type="dxa"/>
            <w:vAlign w:val="center"/>
          </w:tcPr>
          <w:p>
            <w:pPr>
              <w:widowControl/>
              <w:adjustRightInd w:val="0"/>
              <w:snapToGrid w:val="0"/>
              <w:spacing w:line="300" w:lineRule="auto"/>
              <w:jc w:val="left"/>
              <w:rPr>
                <w:rFonts w:ascii="Times New Roman" w:hAnsi="Times New Roman" w:eastAsia="宋体" w:cs="宋体"/>
                <w:kern w:val="0"/>
                <w:sz w:val="18"/>
                <w:szCs w:val="18"/>
              </w:rPr>
            </w:pPr>
            <w:r>
              <w:rPr>
                <w:rFonts w:ascii="Times New Roman" w:hAnsi="Times New Roman" w:eastAsia="宋体" w:cs="宋体"/>
                <w:kern w:val="0"/>
                <w:sz w:val="18"/>
                <w:szCs w:val="18"/>
              </w:rPr>
              <w:t>期末考试占总评成绩的</w:t>
            </w:r>
            <w:r>
              <w:rPr>
                <w:rFonts w:hint="eastAsia" w:ascii="Times New Roman" w:hAnsi="Times New Roman" w:eastAsia="宋体" w:cs="宋体"/>
                <w:kern w:val="0"/>
                <w:sz w:val="18"/>
                <w:szCs w:val="18"/>
              </w:rPr>
              <w:t>比</w:t>
            </w:r>
            <w:r>
              <w:rPr>
                <w:rFonts w:ascii="Times New Roman" w:hAnsi="Times New Roman" w:eastAsia="宋体" w:cs="宋体"/>
                <w:kern w:val="0"/>
                <w:sz w:val="18"/>
                <w:szCs w:val="18"/>
              </w:rPr>
              <w:t>例</w:t>
            </w:r>
            <w:r>
              <w:rPr>
                <w:rFonts w:hint="eastAsia" w:ascii="Times New Roman" w:hAnsi="Times New Roman" w:eastAsia="宋体" w:cs="宋体"/>
                <w:sz w:val="18"/>
                <w:szCs w:val="18"/>
                <w:lang w:val="en-US" w:eastAsia="zh-CN"/>
              </w:rPr>
              <w:t>5</w:t>
            </w:r>
            <w:r>
              <w:rPr>
                <w:rFonts w:hint="eastAsia" w:ascii="Times New Roman" w:hAnsi="Times New Roman" w:eastAsia="宋体" w:cs="宋体"/>
                <w:sz w:val="18"/>
                <w:szCs w:val="18"/>
              </w:rPr>
              <w:t>0%</w:t>
            </w:r>
            <w:r>
              <w:rPr>
                <w:rFonts w:ascii="Times New Roman" w:hAnsi="Times New Roman" w:eastAsia="宋体" w:cs="宋体"/>
                <w:kern w:val="0"/>
                <w:sz w:val="18"/>
                <w:szCs w:val="18"/>
                <w:vertAlign w:val="subscript"/>
              </w:rPr>
              <w:t></w:t>
            </w:r>
          </w:p>
        </w:tc>
        <w:tc>
          <w:tcPr>
            <w:tcW w:w="1223" w:type="dxa"/>
            <w:vAlign w:val="center"/>
          </w:tcPr>
          <w:p>
            <w:pPr>
              <w:widowControl/>
              <w:adjustRightInd w:val="0"/>
              <w:snapToGrid w:val="0"/>
              <w:spacing w:line="300" w:lineRule="auto"/>
              <w:jc w:val="center"/>
              <w:rPr>
                <w:rFonts w:hint="eastAsia" w:ascii="Times New Roman" w:hAnsi="Times New Roman" w:eastAsia="宋体" w:cs="宋体"/>
                <w:kern w:val="0"/>
                <w:sz w:val="18"/>
                <w:szCs w:val="18"/>
                <w:lang w:eastAsia="zh-CN"/>
              </w:rPr>
            </w:pPr>
            <w:r>
              <w:rPr>
                <w:rFonts w:hint="eastAsia" w:ascii="Times New Roman" w:hAnsi="Times New Roman" w:eastAsia="宋体" w:cs="宋体"/>
                <w:kern w:val="0"/>
                <w:sz w:val="18"/>
                <w:szCs w:val="18"/>
                <w:lang w:val="en-US" w:eastAsia="zh-CN"/>
              </w:rPr>
              <w:t>考试</w:t>
            </w:r>
          </w:p>
        </w:tc>
        <w:tc>
          <w:tcPr>
            <w:tcW w:w="1039" w:type="dxa"/>
            <w:vAlign w:val="center"/>
          </w:tcPr>
          <w:p>
            <w:pPr>
              <w:widowControl/>
              <w:adjustRightInd w:val="0"/>
              <w:snapToGrid w:val="0"/>
              <w:spacing w:line="300" w:lineRule="auto"/>
              <w:jc w:val="center"/>
              <w:rPr>
                <w:rFonts w:hint="default" w:ascii="Times New Roman" w:hAnsi="Times New Roman" w:eastAsia="宋体" w:cs="宋体"/>
                <w:kern w:val="0"/>
                <w:sz w:val="18"/>
                <w:szCs w:val="18"/>
                <w:lang w:val="en-US"/>
              </w:rPr>
            </w:pPr>
            <w:r>
              <w:rPr>
                <w:rFonts w:hint="eastAsia" w:ascii="Times New Roman" w:hAnsi="Times New Roman" w:eastAsia="宋体" w:cs="宋体"/>
                <w:kern w:val="0"/>
                <w:sz w:val="18"/>
                <w:szCs w:val="18"/>
                <w:lang w:val="en-US" w:eastAsia="zh-CN"/>
              </w:rPr>
              <w:t>50</w:t>
            </w:r>
          </w:p>
        </w:tc>
        <w:tc>
          <w:tcPr>
            <w:tcW w:w="5117" w:type="dxa"/>
          </w:tcPr>
          <w:p>
            <w:pPr>
              <w:adjustRightInd w:val="0"/>
              <w:snapToGrid w:val="0"/>
              <w:spacing w:line="300" w:lineRule="auto"/>
              <w:jc w:val="left"/>
              <w:rPr>
                <w:rFonts w:hint="eastAsia" w:ascii="Times New Roman" w:hAnsi="Times New Roman" w:eastAsia="宋体" w:cs="宋体"/>
                <w:sz w:val="18"/>
                <w:szCs w:val="18"/>
              </w:rPr>
            </w:pPr>
            <w:r>
              <w:rPr>
                <w:rFonts w:hint="eastAsia" w:ascii="Times New Roman" w:hAnsi="Times New Roman" w:eastAsia="宋体" w:cs="宋体"/>
                <w:sz w:val="18"/>
                <w:szCs w:val="18"/>
              </w:rPr>
              <w:t>主要考核数控机床的结构及工作原理；数控车床、数控镗铣类、数控加工中心的编程；</w:t>
            </w:r>
            <w:r>
              <w:rPr>
                <w:rFonts w:hint="eastAsia" w:ascii="Times New Roman" w:hAnsi="Times New Roman" w:eastAsia="宋体" w:cs="宋体"/>
                <w:sz w:val="18"/>
                <w:szCs w:val="18"/>
                <w:lang w:val="en-US" w:eastAsia="zh-CN"/>
              </w:rPr>
              <w:t>插补</w:t>
            </w:r>
            <w:r>
              <w:rPr>
                <w:rFonts w:hint="eastAsia" w:ascii="Times New Roman" w:hAnsi="Times New Roman" w:eastAsia="宋体" w:cs="宋体"/>
                <w:sz w:val="18"/>
                <w:szCs w:val="18"/>
              </w:rPr>
              <w:t>的基本概念、算法及步骤；位置检测装置结构及工作原理；伺服系统组成及工作原理，伺服电动机调速原理；数控技术在五轴数控机床、高速切削数控机床的基本应用。</w:t>
            </w:r>
          </w:p>
        </w:tc>
      </w:tr>
    </w:tbl>
    <w:p>
      <w:pPr>
        <w:tabs>
          <w:tab w:val="left" w:pos="4680"/>
          <w:tab w:val="left" w:pos="4860"/>
        </w:tabs>
        <w:spacing w:before="156" w:beforeLines="50" w:line="300" w:lineRule="auto"/>
        <w:ind w:firstLine="420" w:firstLineChars="200"/>
        <w:rPr>
          <w:rFonts w:ascii="Times New Roman" w:hAnsi="Times New Roman" w:eastAsia="宋体" w:cs="宋体"/>
          <w:b/>
          <w:bCs/>
          <w:szCs w:val="21"/>
        </w:rPr>
      </w:pPr>
      <w:r>
        <w:rPr>
          <w:rFonts w:hint="eastAsia" w:ascii="Times New Roman" w:hAnsi="Times New Roman" w:eastAsia="宋体" w:cs="宋体"/>
          <w:kern w:val="0"/>
          <w:szCs w:val="21"/>
          <w:lang w:val="zh-CN"/>
        </w:rPr>
        <w:t>（二）课程目标达成度评价方式</w:t>
      </w:r>
    </w:p>
    <w:p>
      <w:pPr>
        <w:autoSpaceDE w:val="0"/>
        <w:autoSpaceDN w:val="0"/>
        <w:adjustRightInd w:val="0"/>
        <w:spacing w:line="300" w:lineRule="auto"/>
        <w:ind w:firstLine="480"/>
        <w:jc w:val="left"/>
        <w:rPr>
          <w:rFonts w:ascii="Times New Roman" w:hAnsi="Times New Roman" w:eastAsia="宋体" w:cs="宋体"/>
          <w:kern w:val="0"/>
          <w:szCs w:val="21"/>
          <w:lang w:val="zh-CN"/>
        </w:rPr>
      </w:pPr>
      <w:r>
        <w:rPr>
          <w:rFonts w:hint="eastAsia" w:ascii="Times New Roman" w:hAnsi="Times New Roman" w:eastAsia="宋体" w:cs="宋体"/>
          <w:kern w:val="0"/>
          <w:szCs w:val="21"/>
          <w:lang w:val="zh-CN"/>
        </w:rPr>
        <w:t>课程目标达成度评价包括课程分目标达成度评价和课程总目标达成度评价，具体计算方法如下：</w:t>
      </w:r>
    </w:p>
    <w:p>
      <w:pPr>
        <w:autoSpaceDE w:val="0"/>
        <w:autoSpaceDN w:val="0"/>
        <w:adjustRightInd w:val="0"/>
        <w:spacing w:after="156" w:afterLines="50" w:line="300" w:lineRule="auto"/>
        <w:jc w:val="center"/>
        <w:rPr>
          <w:rFonts w:ascii="Times New Roman" w:hAnsi="Times New Roman" w:eastAsia="宋体" w:cs="宋体"/>
          <w:kern w:val="0"/>
          <w:szCs w:val="21"/>
          <w:lang w:val="zh-CN"/>
        </w:rPr>
      </w:pPr>
      <w:r>
        <w:rPr>
          <w:rFonts w:ascii="Times New Roman" w:hAnsi="Times New Roman" w:eastAsia="宋体" w:cs="宋体"/>
          <w:kern w:val="0"/>
          <w:position w:val="-24"/>
          <w:szCs w:val="21"/>
          <w:lang w:val="zh-CN"/>
        </w:rPr>
        <w:object>
          <v:shape id="_x0000_i1025" o:spt="75" type="#_x0000_t75" style="height:30.4pt;width:346.75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p>
    <w:p>
      <w:pPr>
        <w:spacing w:line="300" w:lineRule="auto"/>
        <w:jc w:val="center"/>
        <w:rPr>
          <w:rFonts w:ascii="Times New Roman" w:hAnsi="Times New Roman" w:eastAsia="宋体"/>
          <w:szCs w:val="20"/>
        </w:rPr>
      </w:pPr>
      <w:r>
        <w:rPr>
          <w:rFonts w:ascii="Times New Roman" w:hAnsi="Times New Roman" w:eastAsia="宋体"/>
          <w:kern w:val="0"/>
          <w:position w:val="-24"/>
          <w:szCs w:val="20"/>
          <w:lang w:val="zh-CN"/>
        </w:rPr>
        <w:object>
          <v:shape id="_x0000_i1026" o:spt="75" type="#_x0000_t75" style="height:29.9pt;width:238.85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7">
            <o:LockedField>false</o:LockedField>
          </o:OLEObject>
        </w:object>
      </w:r>
    </w:p>
    <w:p>
      <w:pPr>
        <w:autoSpaceDE w:val="0"/>
        <w:autoSpaceDN w:val="0"/>
        <w:adjustRightInd w:val="0"/>
        <w:spacing w:before="312" w:beforeLines="100" w:line="300" w:lineRule="auto"/>
        <w:ind w:firstLine="482"/>
        <w:jc w:val="left"/>
        <w:rPr>
          <w:rFonts w:ascii="Times New Roman" w:hAnsi="Times New Roman" w:eastAsia="宋体" w:cs="宋体"/>
          <w:kern w:val="0"/>
          <w:szCs w:val="21"/>
        </w:rPr>
      </w:pPr>
      <w:r>
        <w:rPr>
          <w:rFonts w:ascii="Times New Roman" w:hAnsi="Times New Roman" w:eastAsia="宋体" w:cs="宋体"/>
          <w:szCs w:val="21"/>
        </w:rPr>
        <w:t>课程</w:t>
      </w:r>
      <w:r>
        <w:rPr>
          <w:rFonts w:hint="eastAsia" w:ascii="Times New Roman" w:hAnsi="Times New Roman" w:eastAsia="宋体" w:cs="宋体"/>
          <w:szCs w:val="21"/>
        </w:rPr>
        <w:t>目标</w:t>
      </w:r>
      <w:r>
        <w:rPr>
          <w:rFonts w:ascii="Times New Roman" w:hAnsi="Times New Roman" w:eastAsia="宋体" w:cs="宋体"/>
          <w:szCs w:val="21"/>
        </w:rPr>
        <w:t>达成度评价值计算</w:t>
      </w:r>
      <w:r>
        <w:rPr>
          <w:rFonts w:hint="eastAsia" w:ascii="Times New Roman" w:hAnsi="Times New Roman" w:eastAsia="宋体" w:cs="宋体"/>
          <w:szCs w:val="21"/>
        </w:rPr>
        <w:t>方法</w:t>
      </w:r>
      <w:r>
        <w:rPr>
          <w:rFonts w:ascii="Times New Roman" w:hAnsi="Times New Roman" w:eastAsia="宋体" w:cs="宋体"/>
          <w:szCs w:val="21"/>
        </w:rPr>
        <w:t>具体如下</w:t>
      </w:r>
      <w:r>
        <w:rPr>
          <w:rFonts w:hint="eastAsia" w:ascii="Times New Roman" w:hAnsi="Times New Roman" w:eastAsia="宋体" w:cs="宋体"/>
          <w:szCs w:val="21"/>
        </w:rPr>
        <w:t>表所示，</w:t>
      </w:r>
      <w:r>
        <w:rPr>
          <w:rFonts w:hint="eastAsia" w:ascii="Times New Roman" w:hAnsi="Times New Roman" w:eastAsia="宋体" w:cs="宋体"/>
          <w:kern w:val="0"/>
          <w:szCs w:val="21"/>
          <w:lang w:val="zh-CN"/>
        </w:rPr>
        <w:t>字母</w:t>
      </w:r>
      <w:r>
        <w:rPr>
          <w:rFonts w:hint="eastAsia" w:ascii="Times New Roman" w:hAnsi="Times New Roman" w:eastAsia="宋体" w:cs="宋体"/>
          <w:kern w:val="0"/>
          <w:szCs w:val="21"/>
        </w:rPr>
        <w:t>A</w:t>
      </w:r>
      <w:r>
        <w:rPr>
          <w:rFonts w:hint="eastAsia" w:ascii="Times New Roman" w:hAnsi="Times New Roman" w:eastAsia="宋体" w:cs="宋体"/>
          <w:kern w:val="0"/>
          <w:szCs w:val="21"/>
          <w:lang w:val="zh-CN"/>
        </w:rPr>
        <w:t>、</w:t>
      </w:r>
      <w:r>
        <w:rPr>
          <w:rFonts w:hint="eastAsia" w:ascii="Times New Roman" w:hAnsi="Times New Roman" w:eastAsia="宋体" w:cs="宋体"/>
          <w:kern w:val="0"/>
          <w:szCs w:val="21"/>
        </w:rPr>
        <w:t>B</w:t>
      </w:r>
      <w:r>
        <w:rPr>
          <w:rFonts w:hint="eastAsia" w:ascii="Times New Roman" w:hAnsi="Times New Roman" w:eastAsia="宋体" w:cs="宋体"/>
          <w:kern w:val="0"/>
          <w:szCs w:val="21"/>
          <w:lang w:val="zh-CN"/>
        </w:rPr>
        <w:t>分别表示</w:t>
      </w:r>
      <w:r>
        <w:rPr>
          <w:rFonts w:hint="eastAsia" w:ascii="Times New Roman" w:hAnsi="Times New Roman" w:eastAsia="宋体" w:cs="宋体"/>
          <w:kern w:val="0"/>
          <w:szCs w:val="21"/>
        </w:rPr>
        <w:t>平时成绩</w:t>
      </w:r>
      <w:r>
        <w:rPr>
          <w:rFonts w:hint="eastAsia" w:ascii="Times New Roman" w:hAnsi="Times New Roman" w:eastAsia="宋体" w:cs="宋体"/>
          <w:kern w:val="0"/>
          <w:szCs w:val="21"/>
          <w:lang w:val="zh-CN"/>
        </w:rPr>
        <w:t>与期末考试的平均得分</w:t>
      </w:r>
      <w:r>
        <w:rPr>
          <w:rFonts w:hint="eastAsia" w:ascii="Times New Roman" w:hAnsi="Times New Roman" w:eastAsia="宋体" w:cs="宋体"/>
          <w:kern w:val="0"/>
          <w:szCs w:val="21"/>
        </w:rPr>
        <w:t>，</w:t>
      </w:r>
      <w:r>
        <w:rPr>
          <w:rFonts w:hint="eastAsia" w:ascii="Times New Roman" w:hAnsi="Times New Roman" w:eastAsia="宋体" w:cs="宋体"/>
          <w:szCs w:val="21"/>
        </w:rPr>
        <w:t>A=A</w:t>
      </w:r>
      <w:r>
        <w:rPr>
          <w:rFonts w:hint="eastAsia" w:ascii="Times New Roman" w:hAnsi="Times New Roman" w:eastAsia="宋体" w:cs="宋体"/>
          <w:szCs w:val="21"/>
          <w:vertAlign w:val="subscript"/>
        </w:rPr>
        <w:t>1</w:t>
      </w:r>
      <w:r>
        <w:rPr>
          <w:rFonts w:hint="eastAsia" w:ascii="Times New Roman" w:hAnsi="Times New Roman" w:eastAsia="宋体" w:cs="宋体"/>
          <w:szCs w:val="21"/>
        </w:rPr>
        <w:t>+A</w:t>
      </w:r>
      <w:r>
        <w:rPr>
          <w:rFonts w:hint="eastAsia" w:ascii="Times New Roman" w:hAnsi="Times New Roman" w:eastAsia="宋体" w:cs="宋体"/>
          <w:szCs w:val="21"/>
          <w:vertAlign w:val="subscript"/>
        </w:rPr>
        <w:t>2</w:t>
      </w:r>
      <w:r>
        <w:rPr>
          <w:rFonts w:hint="eastAsia" w:ascii="Times New Roman" w:hAnsi="Times New Roman" w:eastAsia="宋体" w:cs="宋体"/>
          <w:szCs w:val="21"/>
        </w:rPr>
        <w:t>+A</w:t>
      </w:r>
      <w:r>
        <w:rPr>
          <w:rFonts w:hint="eastAsia" w:ascii="Times New Roman" w:hAnsi="Times New Roman" w:eastAsia="宋体" w:cs="宋体"/>
          <w:szCs w:val="21"/>
          <w:vertAlign w:val="subscript"/>
        </w:rPr>
        <w:t>3</w:t>
      </w:r>
      <w:r>
        <w:rPr>
          <w:rFonts w:hint="eastAsia" w:ascii="Times New Roman" w:hAnsi="Times New Roman" w:eastAsia="宋体" w:cs="宋体"/>
          <w:szCs w:val="21"/>
        </w:rPr>
        <w:t>+A</w:t>
      </w:r>
      <w:r>
        <w:rPr>
          <w:rFonts w:hint="eastAsia" w:ascii="Times New Roman" w:hAnsi="Times New Roman" w:eastAsia="宋体" w:cs="宋体"/>
          <w:szCs w:val="21"/>
          <w:vertAlign w:val="subscript"/>
        </w:rPr>
        <w:t>4</w:t>
      </w:r>
      <w:r>
        <w:rPr>
          <w:rFonts w:hint="eastAsia" w:ascii="Times New Roman" w:hAnsi="Times New Roman" w:eastAsia="宋体" w:cs="宋体"/>
          <w:szCs w:val="21"/>
        </w:rPr>
        <w:t>+A</w:t>
      </w:r>
      <w:r>
        <w:rPr>
          <w:rFonts w:hint="eastAsia" w:ascii="Times New Roman" w:hAnsi="Times New Roman" w:eastAsia="宋体" w:cs="宋体"/>
          <w:szCs w:val="21"/>
          <w:vertAlign w:val="subscript"/>
        </w:rPr>
        <w:t>5</w:t>
      </w:r>
      <w:r>
        <w:rPr>
          <w:rFonts w:hint="eastAsia" w:ascii="Times New Roman" w:hAnsi="Times New Roman" w:eastAsia="宋体" w:cs="宋体"/>
          <w:szCs w:val="21"/>
        </w:rPr>
        <w:t>，B=B</w:t>
      </w:r>
      <w:r>
        <w:rPr>
          <w:rFonts w:hint="eastAsia" w:ascii="Times New Roman" w:hAnsi="Times New Roman" w:eastAsia="宋体" w:cs="宋体"/>
          <w:szCs w:val="21"/>
          <w:vertAlign w:val="subscript"/>
        </w:rPr>
        <w:t>1</w:t>
      </w:r>
      <w:r>
        <w:rPr>
          <w:rFonts w:hint="eastAsia" w:ascii="Times New Roman" w:hAnsi="Times New Roman" w:eastAsia="宋体" w:cs="宋体"/>
          <w:szCs w:val="21"/>
        </w:rPr>
        <w:t>。</w:t>
      </w:r>
    </w:p>
    <w:p>
      <w:pPr>
        <w:autoSpaceDE w:val="0"/>
        <w:autoSpaceDN w:val="0"/>
        <w:adjustRightInd w:val="0"/>
        <w:spacing w:line="300" w:lineRule="auto"/>
        <w:ind w:firstLine="480"/>
        <w:jc w:val="center"/>
        <w:rPr>
          <w:rFonts w:ascii="Times New Roman" w:hAnsi="Times New Roman" w:eastAsia="宋体"/>
          <w:b/>
          <w:kern w:val="0"/>
          <w:szCs w:val="21"/>
          <w:lang w:val="zh-CN"/>
        </w:rPr>
      </w:pPr>
      <w:r>
        <w:rPr>
          <w:rFonts w:hint="eastAsia" w:ascii="Times New Roman" w:hAnsi="Times New Roman" w:eastAsia="宋体"/>
          <w:b/>
          <w:kern w:val="0"/>
          <w:szCs w:val="21"/>
          <w:lang w:val="zh-CN"/>
        </w:rPr>
        <w:t>课程目标达成度计算规则</w:t>
      </w:r>
    </w:p>
    <w:tbl>
      <w:tblPr>
        <w:tblStyle w:val="13"/>
        <w:tblW w:w="885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87"/>
        <w:gridCol w:w="1510"/>
        <w:gridCol w:w="1019"/>
        <w:gridCol w:w="1723"/>
        <w:gridCol w:w="311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6" w:hRule="atLeast"/>
          <w:jc w:val="center"/>
        </w:trPr>
        <w:tc>
          <w:tcPr>
            <w:tcW w:w="1487" w:type="dxa"/>
            <w:shd w:val="clear" w:color="auto" w:fill="auto"/>
            <w:vAlign w:val="center"/>
          </w:tcPr>
          <w:p>
            <w:pPr>
              <w:widowControl/>
              <w:adjustRightInd w:val="0"/>
              <w:snapToGrid w:val="0"/>
              <w:spacing w:line="300" w:lineRule="auto"/>
              <w:jc w:val="center"/>
              <w:rPr>
                <w:rFonts w:ascii="Times New Roman" w:hAnsi="Times New Roman" w:eastAsia="宋体" w:cs="宋体"/>
                <w:bCs/>
                <w:kern w:val="0"/>
                <w:sz w:val="18"/>
                <w:szCs w:val="18"/>
              </w:rPr>
            </w:pPr>
            <w:r>
              <w:rPr>
                <w:rFonts w:ascii="Times New Roman" w:hAnsi="Times New Roman" w:eastAsia="宋体" w:cs="宋体"/>
                <w:bCs/>
                <w:kern w:val="0"/>
                <w:sz w:val="18"/>
                <w:szCs w:val="18"/>
              </w:rPr>
              <w:t>课程目标</w:t>
            </w:r>
          </w:p>
        </w:tc>
        <w:tc>
          <w:tcPr>
            <w:tcW w:w="1510" w:type="dxa"/>
            <w:shd w:val="clear" w:color="auto" w:fill="auto"/>
            <w:vAlign w:val="center"/>
          </w:tcPr>
          <w:p>
            <w:pPr>
              <w:widowControl/>
              <w:adjustRightInd w:val="0"/>
              <w:snapToGrid w:val="0"/>
              <w:spacing w:line="300" w:lineRule="auto"/>
              <w:jc w:val="center"/>
              <w:rPr>
                <w:rFonts w:ascii="Times New Roman" w:hAnsi="Times New Roman" w:eastAsia="宋体" w:cs="宋体"/>
                <w:bCs/>
                <w:kern w:val="0"/>
                <w:sz w:val="18"/>
                <w:szCs w:val="18"/>
              </w:rPr>
            </w:pPr>
            <w:r>
              <w:rPr>
                <w:rFonts w:ascii="Times New Roman" w:hAnsi="Times New Roman" w:eastAsia="宋体" w:cs="宋体"/>
                <w:bCs/>
                <w:kern w:val="0"/>
                <w:sz w:val="18"/>
                <w:szCs w:val="18"/>
              </w:rPr>
              <w:t>考核环节</w:t>
            </w:r>
          </w:p>
        </w:tc>
        <w:tc>
          <w:tcPr>
            <w:tcW w:w="1019" w:type="dxa"/>
            <w:shd w:val="clear" w:color="auto" w:fill="auto"/>
            <w:vAlign w:val="center"/>
          </w:tcPr>
          <w:p>
            <w:pPr>
              <w:widowControl/>
              <w:adjustRightInd w:val="0"/>
              <w:snapToGrid w:val="0"/>
              <w:spacing w:line="300" w:lineRule="auto"/>
              <w:jc w:val="center"/>
              <w:rPr>
                <w:rFonts w:ascii="Times New Roman" w:hAnsi="Times New Roman" w:eastAsia="宋体" w:cs="宋体"/>
                <w:bCs/>
                <w:kern w:val="0"/>
                <w:sz w:val="18"/>
                <w:szCs w:val="18"/>
              </w:rPr>
            </w:pPr>
            <w:r>
              <w:rPr>
                <w:rFonts w:ascii="Times New Roman" w:hAnsi="Times New Roman" w:eastAsia="宋体" w:cs="宋体"/>
                <w:bCs/>
                <w:kern w:val="0"/>
                <w:sz w:val="18"/>
                <w:szCs w:val="18"/>
              </w:rPr>
              <w:t>目标分值</w:t>
            </w:r>
          </w:p>
        </w:tc>
        <w:tc>
          <w:tcPr>
            <w:tcW w:w="1723" w:type="dxa"/>
            <w:shd w:val="clear" w:color="auto" w:fill="auto"/>
            <w:vAlign w:val="center"/>
          </w:tcPr>
          <w:p>
            <w:pPr>
              <w:widowControl/>
              <w:adjustRightInd w:val="0"/>
              <w:snapToGrid w:val="0"/>
              <w:spacing w:line="300" w:lineRule="auto"/>
              <w:jc w:val="center"/>
              <w:rPr>
                <w:rFonts w:ascii="Times New Roman" w:hAnsi="Times New Roman" w:eastAsia="宋体" w:cs="宋体"/>
                <w:bCs/>
                <w:kern w:val="0"/>
                <w:sz w:val="18"/>
                <w:szCs w:val="18"/>
              </w:rPr>
            </w:pPr>
            <w:r>
              <w:rPr>
                <w:rFonts w:ascii="Times New Roman" w:hAnsi="Times New Roman" w:eastAsia="宋体" w:cs="宋体"/>
                <w:bCs/>
                <w:kern w:val="0"/>
                <w:sz w:val="18"/>
                <w:szCs w:val="18"/>
              </w:rPr>
              <w:t>学生平均得分</w:t>
            </w:r>
          </w:p>
        </w:tc>
        <w:tc>
          <w:tcPr>
            <w:tcW w:w="3116" w:type="dxa"/>
            <w:shd w:val="clear" w:color="auto" w:fill="auto"/>
            <w:vAlign w:val="center"/>
          </w:tcPr>
          <w:p>
            <w:pPr>
              <w:widowControl/>
              <w:adjustRightInd w:val="0"/>
              <w:snapToGrid w:val="0"/>
              <w:spacing w:line="300" w:lineRule="auto"/>
              <w:jc w:val="center"/>
              <w:rPr>
                <w:rFonts w:ascii="Times New Roman" w:hAnsi="Times New Roman" w:eastAsia="宋体" w:cs="宋体"/>
                <w:bCs/>
                <w:kern w:val="0"/>
                <w:sz w:val="18"/>
                <w:szCs w:val="18"/>
              </w:rPr>
            </w:pPr>
            <w:r>
              <w:rPr>
                <w:rFonts w:ascii="Times New Roman" w:hAnsi="Times New Roman" w:eastAsia="宋体" w:cs="宋体"/>
                <w:bCs/>
                <w:kern w:val="0"/>
                <w:sz w:val="18"/>
                <w:szCs w:val="18"/>
              </w:rPr>
              <w:t>各课程目标达成度计算示例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0" w:hRule="atLeast"/>
          <w:jc w:val="center"/>
        </w:trPr>
        <w:tc>
          <w:tcPr>
            <w:tcW w:w="1487" w:type="dxa"/>
            <w:vMerge w:val="restart"/>
            <w:vAlign w:val="center"/>
          </w:tcPr>
          <w:p>
            <w:pPr>
              <w:widowControl/>
              <w:adjustRightInd w:val="0"/>
              <w:snapToGrid w:val="0"/>
              <w:spacing w:line="300" w:lineRule="auto"/>
              <w:jc w:val="center"/>
              <w:rPr>
                <w:rFonts w:ascii="Times New Roman" w:hAnsi="Times New Roman" w:eastAsia="宋体" w:cs="宋体"/>
                <w:kern w:val="0"/>
                <w:sz w:val="18"/>
                <w:szCs w:val="18"/>
              </w:rPr>
            </w:pPr>
          </w:p>
          <w:p>
            <w:pPr>
              <w:widowControl/>
              <w:adjustRightInd w:val="0"/>
              <w:snapToGrid w:val="0"/>
              <w:spacing w:line="300" w:lineRule="auto"/>
              <w:jc w:val="center"/>
              <w:rPr>
                <w:rFonts w:ascii="Times New Roman" w:hAnsi="Times New Roman" w:eastAsia="宋体" w:cs="宋体"/>
                <w:kern w:val="0"/>
                <w:sz w:val="18"/>
                <w:szCs w:val="18"/>
              </w:rPr>
            </w:pPr>
            <w:r>
              <w:rPr>
                <w:rFonts w:ascii="Times New Roman" w:hAnsi="Times New Roman" w:eastAsia="宋体" w:cs="宋体"/>
                <w:kern w:val="0"/>
                <w:sz w:val="18"/>
                <w:szCs w:val="18"/>
              </w:rPr>
              <w:t>课程目标1</w:t>
            </w:r>
          </w:p>
        </w:tc>
        <w:tc>
          <w:tcPr>
            <w:tcW w:w="1510" w:type="dxa"/>
            <w:vAlign w:val="center"/>
          </w:tcPr>
          <w:p>
            <w:pPr>
              <w:widowControl/>
              <w:adjustRightInd w:val="0"/>
              <w:snapToGrid w:val="0"/>
              <w:spacing w:line="300" w:lineRule="auto"/>
              <w:jc w:val="left"/>
              <w:rPr>
                <w:rFonts w:hint="eastAsia" w:ascii="Times New Roman" w:hAnsi="Times New Roman" w:eastAsia="宋体" w:cs="宋体"/>
                <w:kern w:val="0"/>
                <w:sz w:val="18"/>
                <w:szCs w:val="18"/>
                <w:lang w:eastAsia="zh-CN"/>
              </w:rPr>
            </w:pPr>
            <w:r>
              <w:rPr>
                <w:rFonts w:hint="eastAsia" w:ascii="Times New Roman" w:hAnsi="Times New Roman" w:eastAsia="宋体" w:cs="宋体"/>
                <w:kern w:val="0"/>
                <w:sz w:val="18"/>
                <w:szCs w:val="18"/>
                <w:lang w:val="en-US" w:eastAsia="zh-CN"/>
              </w:rPr>
              <w:t>课后作业</w:t>
            </w:r>
          </w:p>
        </w:tc>
        <w:tc>
          <w:tcPr>
            <w:tcW w:w="1019" w:type="dxa"/>
            <w:vAlign w:val="center"/>
          </w:tcPr>
          <w:p>
            <w:pPr>
              <w:widowControl/>
              <w:adjustRightInd w:val="0"/>
              <w:snapToGrid w:val="0"/>
              <w:spacing w:line="300" w:lineRule="auto"/>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10</w:t>
            </w:r>
          </w:p>
        </w:tc>
        <w:tc>
          <w:tcPr>
            <w:tcW w:w="1723" w:type="dxa"/>
            <w:vAlign w:val="center"/>
          </w:tcPr>
          <w:p>
            <w:pPr>
              <w:widowControl/>
              <w:adjustRightInd w:val="0"/>
              <w:snapToGrid w:val="0"/>
              <w:spacing w:line="300" w:lineRule="auto"/>
              <w:jc w:val="center"/>
              <w:rPr>
                <w:rFonts w:ascii="Times New Roman" w:hAnsi="Times New Roman" w:eastAsia="宋体" w:cs="宋体"/>
                <w:i/>
                <w:kern w:val="0"/>
                <w:sz w:val="18"/>
                <w:szCs w:val="18"/>
              </w:rPr>
            </w:pPr>
            <w:r>
              <w:rPr>
                <w:rFonts w:ascii="Times New Roman" w:hAnsi="Times New Roman" w:eastAsia="宋体" w:cs="宋体"/>
                <w:i/>
                <w:kern w:val="0"/>
                <w:sz w:val="18"/>
                <w:szCs w:val="18"/>
              </w:rPr>
              <w:t>A</w:t>
            </w:r>
            <w:r>
              <w:rPr>
                <w:rFonts w:ascii="Times New Roman" w:hAnsi="Times New Roman" w:eastAsia="宋体" w:cs="宋体"/>
                <w:kern w:val="0"/>
                <w:sz w:val="18"/>
                <w:szCs w:val="18"/>
                <w:vertAlign w:val="subscript"/>
              </w:rPr>
              <w:t>1</w:t>
            </w:r>
          </w:p>
        </w:tc>
        <w:tc>
          <w:tcPr>
            <w:tcW w:w="3116" w:type="dxa"/>
            <w:vMerge w:val="restart"/>
            <w:vAlign w:val="center"/>
          </w:tcPr>
          <w:p>
            <w:pPr>
              <w:widowControl/>
              <w:adjustRightInd w:val="0"/>
              <w:snapToGrid w:val="0"/>
              <w:spacing w:line="300" w:lineRule="auto"/>
              <w:jc w:val="center"/>
              <w:rPr>
                <w:rFonts w:ascii="Times New Roman" w:hAnsi="Times New Roman" w:eastAsia="宋体" w:cs="宋体"/>
                <w:position w:val="-30"/>
                <w:sz w:val="28"/>
                <w:szCs w:val="28"/>
              </w:rPr>
            </w:pPr>
            <w:r>
              <w:rPr>
                <w:rFonts w:ascii="Times New Roman" w:hAnsi="Times New Roman" w:eastAsia="宋体" w:cs="宋体"/>
                <w:position w:val="-24"/>
                <w:sz w:val="18"/>
                <w:szCs w:val="18"/>
              </w:rPr>
              <w:object>
                <v:shape id="_x0000_i1027" o:spt="75" type="#_x0000_t75" style="height:32.2pt;width:89.15pt;" o:ole="t" filled="f" o:preferrelative="t" stroked="f" coordsize="21600,21600">
                  <v:path/>
                  <v:fill on="f" focussize="0,0"/>
                  <v:stroke on="f"/>
                  <v:imagedata r:id="rId10" o:title=""/>
                  <o:lock v:ext="edit" aspectratio="t"/>
                  <w10:wrap type="none"/>
                  <w10:anchorlock/>
                </v:shape>
                <o:OLEObject Type="Embed" ProgID="Equation.3" ShapeID="_x0000_i1027" DrawAspect="Content" ObjectID="_1468075727" r:id="rId9">
                  <o:LockedField>false</o:LockedField>
                </o:OLEObject>
              </w:object>
            </w:r>
          </w:p>
          <w:p>
            <w:pPr>
              <w:widowControl/>
              <w:adjustRightInd w:val="0"/>
              <w:snapToGrid w:val="0"/>
              <w:spacing w:line="300" w:lineRule="auto"/>
              <w:jc w:val="center"/>
              <w:rPr>
                <w:rFonts w:ascii="Times New Roman" w:hAnsi="Times New Roman" w:eastAsia="宋体" w:cs="宋体"/>
                <w:position w:val="-3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6" w:hRule="atLeast"/>
          <w:jc w:val="center"/>
        </w:trPr>
        <w:tc>
          <w:tcPr>
            <w:tcW w:w="1487" w:type="dxa"/>
            <w:vMerge w:val="continue"/>
            <w:vAlign w:val="center"/>
          </w:tcPr>
          <w:p>
            <w:pPr>
              <w:widowControl/>
              <w:adjustRightInd w:val="0"/>
              <w:snapToGrid w:val="0"/>
              <w:spacing w:line="300" w:lineRule="auto"/>
              <w:jc w:val="center"/>
              <w:rPr>
                <w:rFonts w:ascii="Times New Roman" w:hAnsi="Times New Roman" w:eastAsia="宋体" w:cs="宋体"/>
                <w:kern w:val="0"/>
                <w:sz w:val="18"/>
                <w:szCs w:val="18"/>
              </w:rPr>
            </w:pPr>
          </w:p>
        </w:tc>
        <w:tc>
          <w:tcPr>
            <w:tcW w:w="1510" w:type="dxa"/>
            <w:tcBorders>
              <w:bottom w:val="single" w:color="auto" w:sz="4" w:space="0"/>
            </w:tcBorders>
            <w:vAlign w:val="center"/>
          </w:tcPr>
          <w:p>
            <w:pPr>
              <w:adjustRightInd w:val="0"/>
              <w:snapToGrid w:val="0"/>
              <w:spacing w:line="300" w:lineRule="auto"/>
              <w:jc w:val="left"/>
              <w:rPr>
                <w:rFonts w:hint="eastAsia" w:ascii="Times New Roman" w:hAnsi="Times New Roman" w:eastAsia="宋体" w:cs="宋体"/>
                <w:kern w:val="0"/>
                <w:sz w:val="18"/>
                <w:szCs w:val="18"/>
                <w:lang w:eastAsia="zh-CN"/>
              </w:rPr>
            </w:pPr>
            <w:r>
              <w:rPr>
                <w:rFonts w:hint="eastAsia" w:ascii="Times New Roman" w:hAnsi="Times New Roman" w:eastAsia="宋体" w:cs="宋体"/>
                <w:kern w:val="0"/>
                <w:sz w:val="18"/>
                <w:szCs w:val="18"/>
                <w:lang w:val="en-US" w:eastAsia="zh-CN"/>
              </w:rPr>
              <w:t>阶段</w:t>
            </w:r>
            <w:r>
              <w:rPr>
                <w:rFonts w:hint="eastAsia" w:cs="宋体"/>
                <w:kern w:val="0"/>
                <w:sz w:val="18"/>
                <w:szCs w:val="18"/>
                <w:lang w:val="en-US" w:eastAsia="zh-CN"/>
              </w:rPr>
              <w:t>测验</w:t>
            </w:r>
            <w:bookmarkStart w:id="1" w:name="_GoBack"/>
            <w:bookmarkEnd w:id="1"/>
          </w:p>
        </w:tc>
        <w:tc>
          <w:tcPr>
            <w:tcW w:w="1019" w:type="dxa"/>
            <w:tcBorders>
              <w:bottom w:val="single" w:color="auto" w:sz="4" w:space="0"/>
            </w:tcBorders>
            <w:vAlign w:val="center"/>
          </w:tcPr>
          <w:p>
            <w:pPr>
              <w:adjustRightInd w:val="0"/>
              <w:snapToGrid w:val="0"/>
              <w:spacing w:line="300" w:lineRule="auto"/>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10</w:t>
            </w:r>
          </w:p>
        </w:tc>
        <w:tc>
          <w:tcPr>
            <w:tcW w:w="1723" w:type="dxa"/>
            <w:tcBorders>
              <w:bottom w:val="single" w:color="auto" w:sz="4" w:space="0"/>
            </w:tcBorders>
            <w:vAlign w:val="center"/>
          </w:tcPr>
          <w:p>
            <w:pPr>
              <w:adjustRightInd w:val="0"/>
              <w:snapToGrid w:val="0"/>
              <w:spacing w:line="300" w:lineRule="auto"/>
              <w:jc w:val="center"/>
              <w:rPr>
                <w:rFonts w:ascii="Times New Roman" w:hAnsi="Times New Roman" w:eastAsia="宋体" w:cs="宋体"/>
                <w:i/>
                <w:kern w:val="0"/>
                <w:sz w:val="18"/>
                <w:szCs w:val="18"/>
              </w:rPr>
            </w:pPr>
            <w:r>
              <w:rPr>
                <w:rFonts w:hint="eastAsia" w:ascii="Times New Roman" w:hAnsi="Times New Roman" w:eastAsia="宋体" w:cs="宋体"/>
                <w:i/>
                <w:kern w:val="0"/>
                <w:sz w:val="18"/>
                <w:szCs w:val="18"/>
              </w:rPr>
              <w:t>A</w:t>
            </w:r>
            <w:r>
              <w:rPr>
                <w:rFonts w:hint="eastAsia" w:ascii="Times New Roman" w:hAnsi="Times New Roman" w:eastAsia="宋体" w:cs="宋体"/>
                <w:kern w:val="0"/>
                <w:sz w:val="18"/>
                <w:szCs w:val="18"/>
                <w:vertAlign w:val="subscript"/>
              </w:rPr>
              <w:t>2</w:t>
            </w:r>
          </w:p>
        </w:tc>
        <w:tc>
          <w:tcPr>
            <w:tcW w:w="3116" w:type="dxa"/>
            <w:vMerge w:val="continue"/>
            <w:vAlign w:val="center"/>
          </w:tcPr>
          <w:p>
            <w:pPr>
              <w:widowControl/>
              <w:adjustRightInd w:val="0"/>
              <w:snapToGrid w:val="0"/>
              <w:spacing w:line="300" w:lineRule="auto"/>
              <w:jc w:val="center"/>
              <w:rPr>
                <w:rFonts w:ascii="Times New Roman" w:hAnsi="Times New Roman" w:eastAsia="宋体" w:cs="宋体"/>
                <w:position w:val="-26"/>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6" w:hRule="atLeast"/>
          <w:jc w:val="center"/>
        </w:trPr>
        <w:tc>
          <w:tcPr>
            <w:tcW w:w="1487" w:type="dxa"/>
            <w:vMerge w:val="continue"/>
            <w:vAlign w:val="center"/>
          </w:tcPr>
          <w:p>
            <w:pPr>
              <w:widowControl/>
              <w:adjustRightInd w:val="0"/>
              <w:snapToGrid w:val="0"/>
              <w:spacing w:line="300" w:lineRule="auto"/>
              <w:jc w:val="center"/>
              <w:rPr>
                <w:rFonts w:ascii="Times New Roman" w:hAnsi="Times New Roman" w:eastAsia="宋体" w:cs="宋体"/>
                <w:kern w:val="0"/>
                <w:sz w:val="18"/>
                <w:szCs w:val="18"/>
              </w:rPr>
            </w:pPr>
          </w:p>
        </w:tc>
        <w:tc>
          <w:tcPr>
            <w:tcW w:w="1510" w:type="dxa"/>
            <w:tcBorders>
              <w:bottom w:val="single" w:color="auto" w:sz="4" w:space="0"/>
            </w:tcBorders>
            <w:vAlign w:val="center"/>
          </w:tcPr>
          <w:p>
            <w:pPr>
              <w:adjustRightInd w:val="0"/>
              <w:snapToGrid w:val="0"/>
              <w:spacing w:line="300" w:lineRule="auto"/>
              <w:jc w:val="left"/>
              <w:rPr>
                <w:rFonts w:hint="eastAsia" w:ascii="Times New Roman" w:hAnsi="Times New Roman" w:eastAsia="宋体" w:cs="宋体"/>
                <w:kern w:val="0"/>
                <w:sz w:val="18"/>
                <w:szCs w:val="18"/>
                <w:lang w:val="en-US" w:eastAsia="zh-CN"/>
              </w:rPr>
            </w:pPr>
            <w:r>
              <w:rPr>
                <w:rFonts w:hint="eastAsia" w:ascii="Times New Roman" w:hAnsi="Times New Roman" w:eastAsia="宋体" w:cs="宋体"/>
                <w:kern w:val="0"/>
                <w:sz w:val="18"/>
                <w:szCs w:val="18"/>
                <w:lang w:val="en-US" w:eastAsia="zh-CN"/>
              </w:rPr>
              <w:t>前沿报告</w:t>
            </w:r>
          </w:p>
        </w:tc>
        <w:tc>
          <w:tcPr>
            <w:tcW w:w="1019" w:type="dxa"/>
            <w:tcBorders>
              <w:bottom w:val="single" w:color="auto" w:sz="4" w:space="0"/>
            </w:tcBorders>
            <w:vAlign w:val="center"/>
          </w:tcPr>
          <w:p>
            <w:pPr>
              <w:adjustRightInd w:val="0"/>
              <w:snapToGrid w:val="0"/>
              <w:spacing w:line="300" w:lineRule="auto"/>
              <w:jc w:val="center"/>
              <w:rPr>
                <w:rFonts w:hint="default" w:ascii="Times New Roman" w:hAnsi="Times New Roman" w:eastAsia="宋体" w:cs="宋体"/>
                <w:kern w:val="0"/>
                <w:sz w:val="18"/>
                <w:szCs w:val="18"/>
                <w:lang w:val="en-US" w:eastAsia="zh-CN"/>
              </w:rPr>
            </w:pPr>
            <w:r>
              <w:rPr>
                <w:rFonts w:hint="eastAsia" w:ascii="Times New Roman" w:hAnsi="Times New Roman" w:eastAsia="宋体" w:cs="宋体"/>
                <w:kern w:val="0"/>
                <w:sz w:val="18"/>
                <w:szCs w:val="18"/>
                <w:lang w:val="en-US" w:eastAsia="zh-CN"/>
              </w:rPr>
              <w:t>10</w:t>
            </w:r>
          </w:p>
        </w:tc>
        <w:tc>
          <w:tcPr>
            <w:tcW w:w="1723" w:type="dxa"/>
            <w:tcBorders>
              <w:bottom w:val="single" w:color="auto" w:sz="4" w:space="0"/>
            </w:tcBorders>
            <w:vAlign w:val="center"/>
          </w:tcPr>
          <w:p>
            <w:pPr>
              <w:adjustRightInd w:val="0"/>
              <w:snapToGrid w:val="0"/>
              <w:spacing w:line="300" w:lineRule="auto"/>
              <w:jc w:val="center"/>
              <w:rPr>
                <w:rFonts w:hint="eastAsia" w:ascii="Times New Roman" w:hAnsi="Times New Roman" w:eastAsia="宋体" w:cs="宋体"/>
                <w:i/>
                <w:kern w:val="0"/>
                <w:sz w:val="18"/>
                <w:szCs w:val="18"/>
                <w:lang w:val="en-US" w:eastAsia="zh-CN"/>
              </w:rPr>
            </w:pPr>
            <w:r>
              <w:rPr>
                <w:rFonts w:hint="eastAsia" w:ascii="Times New Roman" w:hAnsi="Times New Roman" w:eastAsia="宋体" w:cs="宋体"/>
                <w:i/>
                <w:kern w:val="0"/>
                <w:sz w:val="18"/>
                <w:szCs w:val="18"/>
              </w:rPr>
              <w:t>A</w:t>
            </w:r>
            <w:r>
              <w:rPr>
                <w:rFonts w:hint="eastAsia" w:ascii="Times New Roman" w:hAnsi="Times New Roman" w:eastAsia="宋体" w:cs="宋体"/>
                <w:kern w:val="0"/>
                <w:sz w:val="18"/>
                <w:szCs w:val="18"/>
                <w:vertAlign w:val="subscript"/>
                <w:lang w:val="en-US" w:eastAsia="zh-CN"/>
              </w:rPr>
              <w:t>3</w:t>
            </w:r>
          </w:p>
        </w:tc>
        <w:tc>
          <w:tcPr>
            <w:tcW w:w="3116" w:type="dxa"/>
            <w:vMerge w:val="continue"/>
            <w:vAlign w:val="center"/>
          </w:tcPr>
          <w:p>
            <w:pPr>
              <w:widowControl/>
              <w:adjustRightInd w:val="0"/>
              <w:snapToGrid w:val="0"/>
              <w:spacing w:line="300" w:lineRule="auto"/>
              <w:jc w:val="center"/>
              <w:rPr>
                <w:rFonts w:ascii="Times New Roman" w:hAnsi="Times New Roman" w:eastAsia="宋体" w:cs="宋体"/>
                <w:position w:val="-26"/>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6" w:hRule="atLeast"/>
          <w:jc w:val="center"/>
        </w:trPr>
        <w:tc>
          <w:tcPr>
            <w:tcW w:w="1487" w:type="dxa"/>
            <w:vMerge w:val="continue"/>
            <w:vAlign w:val="center"/>
          </w:tcPr>
          <w:p>
            <w:pPr>
              <w:widowControl/>
              <w:adjustRightInd w:val="0"/>
              <w:snapToGrid w:val="0"/>
              <w:spacing w:line="300" w:lineRule="auto"/>
              <w:jc w:val="center"/>
              <w:rPr>
                <w:rFonts w:ascii="Times New Roman" w:hAnsi="Times New Roman" w:eastAsia="宋体" w:cs="宋体"/>
                <w:kern w:val="0"/>
                <w:sz w:val="18"/>
                <w:szCs w:val="18"/>
              </w:rPr>
            </w:pPr>
          </w:p>
        </w:tc>
        <w:tc>
          <w:tcPr>
            <w:tcW w:w="1510" w:type="dxa"/>
            <w:tcBorders>
              <w:bottom w:val="single" w:color="auto" w:sz="4" w:space="0"/>
            </w:tcBorders>
            <w:vAlign w:val="center"/>
          </w:tcPr>
          <w:p>
            <w:pPr>
              <w:adjustRightInd w:val="0"/>
              <w:snapToGrid w:val="0"/>
              <w:spacing w:line="300" w:lineRule="auto"/>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期末考试</w:t>
            </w:r>
          </w:p>
        </w:tc>
        <w:tc>
          <w:tcPr>
            <w:tcW w:w="1019" w:type="dxa"/>
            <w:tcBorders>
              <w:bottom w:val="single" w:color="auto" w:sz="4" w:space="0"/>
            </w:tcBorders>
            <w:vAlign w:val="center"/>
          </w:tcPr>
          <w:p>
            <w:pPr>
              <w:adjustRightInd w:val="0"/>
              <w:snapToGrid w:val="0"/>
              <w:spacing w:line="300" w:lineRule="auto"/>
              <w:jc w:val="center"/>
              <w:rPr>
                <w:rFonts w:hint="default" w:ascii="Times New Roman" w:hAnsi="Times New Roman" w:eastAsia="宋体" w:cs="宋体"/>
                <w:kern w:val="0"/>
                <w:sz w:val="18"/>
                <w:szCs w:val="18"/>
                <w:lang w:val="en-US" w:eastAsia="zh-CN"/>
              </w:rPr>
            </w:pPr>
            <w:r>
              <w:rPr>
                <w:rFonts w:hint="eastAsia" w:ascii="Times New Roman" w:hAnsi="Times New Roman" w:eastAsia="宋体" w:cs="宋体"/>
                <w:kern w:val="0"/>
                <w:sz w:val="18"/>
                <w:szCs w:val="18"/>
                <w:lang w:val="en-US" w:eastAsia="zh-CN"/>
              </w:rPr>
              <w:t>50</w:t>
            </w:r>
          </w:p>
        </w:tc>
        <w:tc>
          <w:tcPr>
            <w:tcW w:w="1723" w:type="dxa"/>
            <w:tcBorders>
              <w:bottom w:val="single" w:color="auto" w:sz="4" w:space="0"/>
            </w:tcBorders>
            <w:vAlign w:val="center"/>
          </w:tcPr>
          <w:p>
            <w:pPr>
              <w:adjustRightInd w:val="0"/>
              <w:snapToGrid w:val="0"/>
              <w:spacing w:line="300" w:lineRule="auto"/>
              <w:jc w:val="center"/>
              <w:rPr>
                <w:rFonts w:ascii="Times New Roman" w:hAnsi="Times New Roman" w:eastAsia="宋体" w:cs="宋体"/>
                <w:i/>
                <w:kern w:val="0"/>
                <w:sz w:val="18"/>
                <w:szCs w:val="18"/>
              </w:rPr>
            </w:pPr>
            <w:r>
              <w:rPr>
                <w:rFonts w:hint="eastAsia" w:ascii="Times New Roman" w:hAnsi="Times New Roman" w:eastAsia="宋体" w:cs="宋体"/>
                <w:i/>
                <w:kern w:val="0"/>
                <w:sz w:val="18"/>
                <w:szCs w:val="18"/>
              </w:rPr>
              <w:t>B</w:t>
            </w:r>
            <w:r>
              <w:rPr>
                <w:rFonts w:hint="eastAsia" w:ascii="Times New Roman" w:hAnsi="Times New Roman" w:eastAsia="宋体" w:cs="宋体"/>
                <w:i/>
                <w:kern w:val="0"/>
                <w:sz w:val="18"/>
                <w:szCs w:val="18"/>
                <w:vertAlign w:val="subscript"/>
              </w:rPr>
              <w:t>1</w:t>
            </w:r>
          </w:p>
        </w:tc>
        <w:tc>
          <w:tcPr>
            <w:tcW w:w="3116" w:type="dxa"/>
            <w:vMerge w:val="continue"/>
            <w:vAlign w:val="center"/>
          </w:tcPr>
          <w:p>
            <w:pPr>
              <w:widowControl/>
              <w:adjustRightInd w:val="0"/>
              <w:snapToGrid w:val="0"/>
              <w:spacing w:line="300" w:lineRule="auto"/>
              <w:jc w:val="center"/>
              <w:rPr>
                <w:rFonts w:ascii="Times New Roman" w:hAnsi="Times New Roman" w:eastAsia="宋体" w:cs="宋体"/>
                <w:position w:val="-26"/>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7" w:hRule="atLeast"/>
          <w:jc w:val="center"/>
        </w:trPr>
        <w:tc>
          <w:tcPr>
            <w:tcW w:w="1487" w:type="dxa"/>
            <w:vMerge w:val="restart"/>
            <w:vAlign w:val="center"/>
          </w:tcPr>
          <w:p>
            <w:pPr>
              <w:widowControl/>
              <w:adjustRightInd w:val="0"/>
              <w:snapToGrid w:val="0"/>
              <w:spacing w:line="300" w:lineRule="auto"/>
              <w:jc w:val="center"/>
              <w:rPr>
                <w:rFonts w:ascii="Times New Roman" w:hAnsi="Times New Roman" w:eastAsia="宋体" w:cs="宋体"/>
                <w:kern w:val="0"/>
                <w:sz w:val="18"/>
                <w:szCs w:val="18"/>
              </w:rPr>
            </w:pPr>
            <w:r>
              <w:rPr>
                <w:rFonts w:ascii="Times New Roman" w:hAnsi="Times New Roman" w:eastAsia="宋体" w:cs="宋体"/>
                <w:kern w:val="0"/>
                <w:sz w:val="18"/>
                <w:szCs w:val="18"/>
              </w:rPr>
              <w:t>课程目标2</w:t>
            </w:r>
          </w:p>
        </w:tc>
        <w:tc>
          <w:tcPr>
            <w:tcW w:w="1510" w:type="dxa"/>
            <w:tcBorders>
              <w:bottom w:val="single" w:color="auto" w:sz="4" w:space="0"/>
            </w:tcBorders>
            <w:vAlign w:val="center"/>
          </w:tcPr>
          <w:p>
            <w:pPr>
              <w:adjustRightInd w:val="0"/>
              <w:snapToGrid w:val="0"/>
              <w:spacing w:line="300" w:lineRule="auto"/>
              <w:jc w:val="left"/>
              <w:rPr>
                <w:rFonts w:hint="eastAsia" w:ascii="Times New Roman" w:hAnsi="Times New Roman" w:eastAsia="宋体" w:cs="宋体"/>
                <w:kern w:val="0"/>
                <w:sz w:val="18"/>
                <w:szCs w:val="18"/>
                <w:lang w:eastAsia="zh-CN"/>
              </w:rPr>
            </w:pPr>
            <w:r>
              <w:rPr>
                <w:rFonts w:hint="eastAsia" w:ascii="Times New Roman" w:hAnsi="Times New Roman" w:eastAsia="宋体" w:cs="宋体"/>
                <w:kern w:val="0"/>
                <w:sz w:val="18"/>
                <w:szCs w:val="18"/>
                <w:lang w:val="en-US" w:eastAsia="zh-CN"/>
              </w:rPr>
              <w:t>实验</w:t>
            </w:r>
          </w:p>
        </w:tc>
        <w:tc>
          <w:tcPr>
            <w:tcW w:w="1019" w:type="dxa"/>
            <w:tcBorders>
              <w:bottom w:val="single" w:color="auto" w:sz="4" w:space="0"/>
            </w:tcBorders>
            <w:vAlign w:val="center"/>
          </w:tcPr>
          <w:p>
            <w:pPr>
              <w:adjustRightInd w:val="0"/>
              <w:snapToGrid w:val="0"/>
              <w:spacing w:line="300" w:lineRule="auto"/>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lang w:val="en-US" w:eastAsia="zh-CN"/>
              </w:rPr>
              <w:t>1</w:t>
            </w:r>
            <w:r>
              <w:rPr>
                <w:rFonts w:hint="eastAsia" w:ascii="Times New Roman" w:hAnsi="Times New Roman" w:eastAsia="宋体" w:cs="宋体"/>
                <w:kern w:val="0"/>
                <w:sz w:val="18"/>
                <w:szCs w:val="18"/>
              </w:rPr>
              <w:t>0</w:t>
            </w:r>
          </w:p>
        </w:tc>
        <w:tc>
          <w:tcPr>
            <w:tcW w:w="1723" w:type="dxa"/>
            <w:tcBorders>
              <w:bottom w:val="single" w:color="auto" w:sz="4" w:space="0"/>
            </w:tcBorders>
            <w:vAlign w:val="center"/>
          </w:tcPr>
          <w:p>
            <w:pPr>
              <w:adjustRightInd w:val="0"/>
              <w:snapToGrid w:val="0"/>
              <w:spacing w:line="300" w:lineRule="auto"/>
              <w:jc w:val="center"/>
              <w:rPr>
                <w:rFonts w:hint="eastAsia" w:ascii="Times New Roman" w:hAnsi="Times New Roman" w:eastAsia="宋体" w:cs="宋体"/>
                <w:i/>
                <w:kern w:val="0"/>
                <w:sz w:val="18"/>
                <w:szCs w:val="18"/>
                <w:lang w:val="en-US" w:eastAsia="zh-CN"/>
              </w:rPr>
            </w:pPr>
            <w:r>
              <w:rPr>
                <w:rFonts w:hint="eastAsia" w:ascii="Times New Roman" w:hAnsi="Times New Roman" w:eastAsia="宋体" w:cs="宋体"/>
                <w:i/>
                <w:kern w:val="0"/>
                <w:sz w:val="18"/>
                <w:szCs w:val="18"/>
              </w:rPr>
              <w:t>A</w:t>
            </w:r>
            <w:r>
              <w:rPr>
                <w:rFonts w:hint="eastAsia" w:ascii="Times New Roman" w:hAnsi="Times New Roman" w:eastAsia="宋体" w:cs="宋体"/>
                <w:kern w:val="0"/>
                <w:sz w:val="18"/>
                <w:szCs w:val="18"/>
                <w:vertAlign w:val="subscript"/>
                <w:lang w:val="en-US" w:eastAsia="zh-CN"/>
              </w:rPr>
              <w:t>4</w:t>
            </w:r>
          </w:p>
        </w:tc>
        <w:tc>
          <w:tcPr>
            <w:tcW w:w="3116" w:type="dxa"/>
            <w:vMerge w:val="restart"/>
            <w:vAlign w:val="center"/>
          </w:tcPr>
          <w:p>
            <w:pPr>
              <w:widowControl/>
              <w:adjustRightInd w:val="0"/>
              <w:snapToGrid w:val="0"/>
              <w:spacing w:line="300" w:lineRule="auto"/>
              <w:jc w:val="center"/>
              <w:rPr>
                <w:rFonts w:ascii="Times New Roman" w:hAnsi="Times New Roman" w:eastAsia="宋体" w:cs="宋体"/>
                <w:kern w:val="0"/>
                <w:sz w:val="18"/>
                <w:szCs w:val="18"/>
              </w:rPr>
            </w:pPr>
            <w:r>
              <w:rPr>
                <w:rFonts w:ascii="Times New Roman" w:hAnsi="Times New Roman" w:eastAsia="宋体" w:cs="宋体"/>
                <w:kern w:val="0"/>
                <w:position w:val="-24"/>
                <w:sz w:val="18"/>
                <w:szCs w:val="18"/>
              </w:rPr>
              <w:object>
                <v:shape id="_x0000_i1028" o:spt="75" type="#_x0000_t75" style="height:32.2pt;width:42.2pt;" o:ole="t" filled="f" o:preferrelative="t" stroked="f" coordsize="21600,21600">
                  <v:path/>
                  <v:fill on="f" focussize="0,0"/>
                  <v:stroke on="f"/>
                  <v:imagedata r:id="rId12" o:title=""/>
                  <o:lock v:ext="edit" aspectratio="t"/>
                  <w10:wrap type="none"/>
                  <w10:anchorlock/>
                </v:shape>
                <o:OLEObject Type="Embed" ProgID="Equation.3" ShapeID="_x0000_i1028" DrawAspect="Content" ObjectID="_1468075728" r:id="rId11">
                  <o:LockedField>false</o:LockedField>
                </o:OLEObject>
              </w:objec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9" w:hRule="atLeast"/>
          <w:jc w:val="center"/>
        </w:trPr>
        <w:tc>
          <w:tcPr>
            <w:tcW w:w="1487" w:type="dxa"/>
            <w:vMerge w:val="continue"/>
            <w:vAlign w:val="center"/>
          </w:tcPr>
          <w:p>
            <w:pPr>
              <w:widowControl/>
              <w:adjustRightInd w:val="0"/>
              <w:snapToGrid w:val="0"/>
              <w:spacing w:line="300" w:lineRule="auto"/>
              <w:jc w:val="center"/>
              <w:rPr>
                <w:rFonts w:ascii="Times New Roman" w:hAnsi="Times New Roman" w:eastAsia="宋体" w:cs="宋体"/>
                <w:kern w:val="0"/>
                <w:sz w:val="18"/>
                <w:szCs w:val="18"/>
              </w:rPr>
            </w:pPr>
          </w:p>
        </w:tc>
        <w:tc>
          <w:tcPr>
            <w:tcW w:w="1510" w:type="dxa"/>
            <w:tcBorders>
              <w:top w:val="single" w:color="auto" w:sz="4" w:space="0"/>
            </w:tcBorders>
            <w:vAlign w:val="center"/>
          </w:tcPr>
          <w:p>
            <w:pPr>
              <w:adjustRightInd w:val="0"/>
              <w:snapToGrid w:val="0"/>
              <w:spacing w:line="300" w:lineRule="auto"/>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lang w:val="en-US" w:eastAsia="zh-CN"/>
              </w:rPr>
              <w:t>团队项目</w:t>
            </w:r>
          </w:p>
        </w:tc>
        <w:tc>
          <w:tcPr>
            <w:tcW w:w="1019" w:type="dxa"/>
            <w:tcBorders>
              <w:top w:val="single" w:color="auto" w:sz="4" w:space="0"/>
            </w:tcBorders>
            <w:vAlign w:val="center"/>
          </w:tcPr>
          <w:p>
            <w:pPr>
              <w:adjustRightInd w:val="0"/>
              <w:snapToGrid w:val="0"/>
              <w:spacing w:line="300" w:lineRule="auto"/>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lang w:val="en-US" w:eastAsia="zh-CN"/>
              </w:rPr>
              <w:t>1</w:t>
            </w:r>
            <w:r>
              <w:rPr>
                <w:rFonts w:hint="eastAsia" w:ascii="Times New Roman" w:hAnsi="Times New Roman" w:eastAsia="宋体" w:cs="宋体"/>
                <w:kern w:val="0"/>
                <w:sz w:val="18"/>
                <w:szCs w:val="18"/>
              </w:rPr>
              <w:t>0</w:t>
            </w:r>
          </w:p>
        </w:tc>
        <w:tc>
          <w:tcPr>
            <w:tcW w:w="1723" w:type="dxa"/>
            <w:tcBorders>
              <w:top w:val="single" w:color="auto" w:sz="4" w:space="0"/>
            </w:tcBorders>
            <w:vAlign w:val="center"/>
          </w:tcPr>
          <w:p>
            <w:pPr>
              <w:adjustRightInd w:val="0"/>
              <w:snapToGrid w:val="0"/>
              <w:spacing w:line="300" w:lineRule="auto"/>
              <w:jc w:val="center"/>
              <w:rPr>
                <w:rFonts w:hint="eastAsia" w:ascii="Times New Roman" w:hAnsi="Times New Roman" w:eastAsia="宋体" w:cs="宋体"/>
                <w:i/>
                <w:kern w:val="0"/>
                <w:sz w:val="18"/>
                <w:szCs w:val="18"/>
                <w:lang w:val="en-US" w:eastAsia="zh-CN"/>
              </w:rPr>
            </w:pPr>
            <w:r>
              <w:rPr>
                <w:rFonts w:hint="eastAsia" w:ascii="Times New Roman" w:hAnsi="Times New Roman" w:eastAsia="宋体" w:cs="宋体"/>
                <w:i/>
                <w:kern w:val="0"/>
                <w:sz w:val="18"/>
                <w:szCs w:val="18"/>
              </w:rPr>
              <w:t>A</w:t>
            </w:r>
            <w:r>
              <w:rPr>
                <w:rFonts w:hint="eastAsia" w:ascii="Times New Roman" w:hAnsi="Times New Roman" w:eastAsia="宋体" w:cs="宋体"/>
                <w:kern w:val="0"/>
                <w:sz w:val="18"/>
                <w:szCs w:val="18"/>
                <w:vertAlign w:val="subscript"/>
                <w:lang w:val="en-US" w:eastAsia="zh-CN"/>
              </w:rPr>
              <w:t>5</w:t>
            </w:r>
          </w:p>
        </w:tc>
        <w:tc>
          <w:tcPr>
            <w:tcW w:w="3116" w:type="dxa"/>
            <w:vMerge w:val="continue"/>
            <w:vAlign w:val="center"/>
          </w:tcPr>
          <w:p>
            <w:pPr>
              <w:widowControl/>
              <w:adjustRightInd w:val="0"/>
              <w:snapToGrid w:val="0"/>
              <w:spacing w:line="300" w:lineRule="auto"/>
              <w:jc w:val="center"/>
              <w:rPr>
                <w:rFonts w:ascii="Times New Roman" w:hAnsi="Times New Roman" w:eastAsia="宋体" w:cs="宋体"/>
                <w:position w:val="-24"/>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3" w:hRule="atLeast"/>
          <w:jc w:val="center"/>
        </w:trPr>
        <w:tc>
          <w:tcPr>
            <w:tcW w:w="1487" w:type="dxa"/>
            <w:vAlign w:val="center"/>
          </w:tcPr>
          <w:p>
            <w:pPr>
              <w:widowControl/>
              <w:adjustRightInd w:val="0"/>
              <w:snapToGrid w:val="0"/>
              <w:spacing w:line="300" w:lineRule="auto"/>
              <w:jc w:val="center"/>
              <w:rPr>
                <w:rFonts w:ascii="Times New Roman" w:hAnsi="Times New Roman" w:eastAsia="宋体" w:cs="宋体"/>
                <w:kern w:val="0"/>
                <w:sz w:val="18"/>
                <w:szCs w:val="18"/>
              </w:rPr>
            </w:pPr>
            <w:r>
              <w:rPr>
                <w:rFonts w:ascii="Times New Roman" w:hAnsi="Times New Roman" w:eastAsia="宋体" w:cs="宋体"/>
                <w:kern w:val="0"/>
                <w:sz w:val="18"/>
                <w:szCs w:val="18"/>
              </w:rPr>
              <w:t>课程总体目标</w:t>
            </w:r>
          </w:p>
        </w:tc>
        <w:tc>
          <w:tcPr>
            <w:tcW w:w="1510" w:type="dxa"/>
            <w:vAlign w:val="center"/>
          </w:tcPr>
          <w:p>
            <w:pPr>
              <w:widowControl/>
              <w:adjustRightInd w:val="0"/>
              <w:snapToGrid w:val="0"/>
              <w:spacing w:line="300" w:lineRule="auto"/>
              <w:jc w:val="left"/>
              <w:rPr>
                <w:rFonts w:ascii="Times New Roman" w:hAnsi="Times New Roman" w:eastAsia="宋体" w:cs="宋体"/>
                <w:kern w:val="0"/>
                <w:sz w:val="18"/>
                <w:szCs w:val="18"/>
              </w:rPr>
            </w:pPr>
            <w:r>
              <w:rPr>
                <w:rFonts w:ascii="Times New Roman" w:hAnsi="Times New Roman" w:eastAsia="宋体" w:cs="宋体"/>
                <w:kern w:val="0"/>
                <w:sz w:val="18"/>
                <w:szCs w:val="18"/>
              </w:rPr>
              <w:t>总评成绩</w:t>
            </w:r>
          </w:p>
        </w:tc>
        <w:tc>
          <w:tcPr>
            <w:tcW w:w="1019" w:type="dxa"/>
            <w:vAlign w:val="center"/>
          </w:tcPr>
          <w:p>
            <w:pPr>
              <w:widowControl/>
              <w:adjustRightInd w:val="0"/>
              <w:snapToGrid w:val="0"/>
              <w:spacing w:line="300" w:lineRule="auto"/>
              <w:jc w:val="center"/>
              <w:rPr>
                <w:rFonts w:ascii="Times New Roman" w:hAnsi="Times New Roman" w:eastAsia="宋体" w:cs="宋体"/>
                <w:kern w:val="0"/>
                <w:sz w:val="18"/>
                <w:szCs w:val="18"/>
              </w:rPr>
            </w:pPr>
            <w:r>
              <w:rPr>
                <w:rFonts w:ascii="Times New Roman" w:hAnsi="Times New Roman" w:eastAsia="宋体" w:cs="宋体"/>
                <w:kern w:val="0"/>
                <w:sz w:val="18"/>
                <w:szCs w:val="18"/>
              </w:rPr>
              <w:t>100</w:t>
            </w:r>
          </w:p>
        </w:tc>
        <w:tc>
          <w:tcPr>
            <w:tcW w:w="1723" w:type="dxa"/>
            <w:vAlign w:val="center"/>
          </w:tcPr>
          <w:p>
            <w:pPr>
              <w:widowControl/>
              <w:adjustRightInd w:val="0"/>
              <w:snapToGrid w:val="0"/>
              <w:spacing w:line="300" w:lineRule="auto"/>
              <w:ind w:right="-105" w:rightChars="-50"/>
              <w:jc w:val="center"/>
              <w:rPr>
                <w:rFonts w:ascii="Times New Roman" w:hAnsi="Times New Roman" w:eastAsia="宋体" w:cs="宋体"/>
                <w:i/>
                <w:kern w:val="0"/>
                <w:sz w:val="18"/>
                <w:szCs w:val="18"/>
              </w:rPr>
            </w:pPr>
            <w:r>
              <w:rPr>
                <w:rFonts w:ascii="Times New Roman" w:hAnsi="Times New Roman" w:eastAsia="宋体" w:cs="宋体"/>
                <w:position w:val="-4"/>
                <w:sz w:val="28"/>
                <w:szCs w:val="28"/>
              </w:rPr>
              <w:object>
                <v:shape id="_x0000_i1029" o:spt="75" type="#_x0000_t75" style="height:12.9pt;width:30.95pt;" o:ole="t" filled="f" o:preferrelative="t" stroked="f" coordsize="21600,21600">
                  <v:path/>
                  <v:fill on="f" focussize="0,0"/>
                  <v:stroke on="f"/>
                  <v:imagedata r:id="rId14" o:title=""/>
                  <o:lock v:ext="edit" aspectratio="t"/>
                  <w10:wrap type="none"/>
                  <w10:anchorlock/>
                </v:shape>
                <o:OLEObject Type="Embed" ProgID="Equation.3" ShapeID="_x0000_i1029" DrawAspect="Content" ObjectID="_1468075729" r:id="rId13">
                  <o:LockedField>false</o:LockedField>
                </o:OLEObject>
              </w:object>
            </w:r>
          </w:p>
        </w:tc>
        <w:tc>
          <w:tcPr>
            <w:tcW w:w="3116" w:type="dxa"/>
            <w:vAlign w:val="center"/>
          </w:tcPr>
          <w:p>
            <w:pPr>
              <w:widowControl/>
              <w:adjustRightInd w:val="0"/>
              <w:snapToGrid w:val="0"/>
              <w:spacing w:line="300" w:lineRule="auto"/>
              <w:jc w:val="center"/>
              <w:rPr>
                <w:rFonts w:ascii="Times New Roman" w:hAnsi="Times New Roman" w:eastAsia="宋体" w:cs="宋体"/>
                <w:kern w:val="0"/>
                <w:position w:val="-26"/>
                <w:sz w:val="18"/>
                <w:szCs w:val="18"/>
              </w:rPr>
            </w:pPr>
            <w:r>
              <w:rPr>
                <w:rFonts w:ascii="Times New Roman" w:hAnsi="Times New Roman" w:eastAsia="宋体" w:cs="宋体"/>
                <w:position w:val="-24"/>
                <w:sz w:val="28"/>
                <w:szCs w:val="28"/>
              </w:rPr>
              <w:object>
                <v:shape id="_x0000_i1030" o:spt="75" type="#_x0000_t75" style="height:22.45pt;width:113.05pt;" o:ole="t" filled="f" o:preferrelative="t" stroked="f" coordsize="21600,21600">
                  <v:path/>
                  <v:fill on="f" focussize="0,0"/>
                  <v:stroke on="f"/>
                  <v:imagedata r:id="rId16" o:title=""/>
                  <o:lock v:ext="edit" aspectratio="t"/>
                  <w10:wrap type="none"/>
                  <w10:anchorlock/>
                </v:shape>
                <o:OLEObject Type="Embed" ProgID="Equation.DSMT4" ShapeID="_x0000_i1030" DrawAspect="Content" ObjectID="_1468075730" r:id="rId15">
                  <o:LockedField>false</o:LockedField>
                </o:OLEObject>
              </w:object>
            </w:r>
          </w:p>
        </w:tc>
      </w:tr>
    </w:tbl>
    <w:p>
      <w:pPr>
        <w:spacing w:before="156" w:beforeLines="50" w:after="156" w:afterLines="50" w:line="300" w:lineRule="auto"/>
        <w:rPr>
          <w:rFonts w:hint="eastAsia" w:ascii="Times New Roman" w:hAnsi="Times New Roman" w:eastAsia="宋体" w:cs="宋体"/>
          <w:b/>
          <w:szCs w:val="21"/>
        </w:rPr>
      </w:pPr>
    </w:p>
    <w:p>
      <w:pPr>
        <w:pStyle w:val="23"/>
        <w:spacing w:line="400" w:lineRule="exact"/>
        <w:ind w:left="720" w:firstLine="0" w:firstLineChars="0"/>
        <w:rPr>
          <w:rFonts w:ascii="宋体" w:hAnsi="宋体" w:cs="黑体"/>
          <w:sz w:val="24"/>
          <w:szCs w:val="24"/>
        </w:rPr>
      </w:pPr>
    </w:p>
    <w:p>
      <w:pPr>
        <w:pStyle w:val="23"/>
        <w:spacing w:line="400" w:lineRule="exact"/>
        <w:ind w:left="720" w:firstLine="0" w:firstLineChars="0"/>
        <w:rPr>
          <w:rFonts w:ascii="宋体" w:hAnsi="宋体" w:cs="黑体"/>
          <w:sz w:val="24"/>
          <w:szCs w:val="24"/>
        </w:rPr>
      </w:pPr>
    </w:p>
    <w:p>
      <w:pPr>
        <w:pStyle w:val="23"/>
        <w:spacing w:line="400" w:lineRule="exact"/>
        <w:ind w:left="720" w:firstLine="0" w:firstLineChars="0"/>
        <w:rPr>
          <w:rFonts w:ascii="宋体" w:hAnsi="宋体" w:cs="黑体"/>
          <w:sz w:val="24"/>
          <w:szCs w:val="24"/>
        </w:rPr>
      </w:pPr>
    </w:p>
    <w:tbl>
      <w:tblPr>
        <w:tblStyle w:val="14"/>
        <w:tblW w:w="27369" w:type="dxa"/>
        <w:tblInd w:w="2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8"/>
        <w:gridCol w:w="4445"/>
        <w:gridCol w:w="233"/>
        <w:gridCol w:w="4678"/>
        <w:gridCol w:w="4212"/>
        <w:gridCol w:w="233"/>
        <w:gridCol w:w="8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90" w:type="dxa"/>
        </w:trPr>
        <w:tc>
          <w:tcPr>
            <w:tcW w:w="4678" w:type="dxa"/>
          </w:tcPr>
          <w:p>
            <w:pPr>
              <w:pStyle w:val="23"/>
              <w:spacing w:line="400" w:lineRule="exact"/>
              <w:ind w:firstLine="0" w:firstLineChars="0"/>
              <w:rPr>
                <w:rFonts w:hint="eastAsia" w:ascii="宋体" w:hAnsi="宋体" w:eastAsia="微软雅黑" w:cs="黑体"/>
                <w:sz w:val="24"/>
                <w:szCs w:val="24"/>
                <w:lang w:val="en-US" w:eastAsia="zh-CN"/>
              </w:rPr>
            </w:pPr>
            <w:r>
              <w:rPr>
                <w:rFonts w:hint="eastAsia" w:ascii="微软雅黑" w:hAnsi="微软雅黑" w:eastAsia="微软雅黑" w:cs="黑体"/>
                <w:sz w:val="24"/>
                <w:szCs w:val="24"/>
              </w:rPr>
              <w:t>撰写人：</w:t>
            </w:r>
            <w:r>
              <w:rPr>
                <w:rFonts w:hint="eastAsia" w:ascii="微软雅黑" w:hAnsi="微软雅黑" w:eastAsia="微软雅黑" w:cs="黑体"/>
                <w:sz w:val="24"/>
                <w:szCs w:val="24"/>
                <w:lang w:val="en-US" w:eastAsia="zh-CN"/>
              </w:rPr>
              <w:t>郑刚</w:t>
            </w:r>
          </w:p>
        </w:tc>
        <w:tc>
          <w:tcPr>
            <w:tcW w:w="4678" w:type="dxa"/>
            <w:gridSpan w:val="2"/>
          </w:tcPr>
          <w:p>
            <w:pPr>
              <w:pStyle w:val="23"/>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微软雅黑" w:cs="黑体"/>
                <w:sz w:val="24"/>
                <w:szCs w:val="24"/>
                <w:lang w:val="en-US" w:eastAsia="zh-CN"/>
              </w:rPr>
            </w:pPr>
            <w:r>
              <w:rPr>
                <w:rFonts w:hint="eastAsia" w:ascii="微软雅黑" w:hAnsi="微软雅黑" w:eastAsia="微软雅黑" w:cs="黑体"/>
                <w:sz w:val="24"/>
                <w:szCs w:val="24"/>
              </w:rPr>
              <w:t>审核人：</w:t>
            </w:r>
            <w:r>
              <w:rPr>
                <w:rFonts w:hint="eastAsia" w:ascii="微软雅黑" w:hAnsi="微软雅黑" w:eastAsia="微软雅黑" w:cs="黑体"/>
                <w:sz w:val="24"/>
                <w:szCs w:val="24"/>
                <w:lang w:val="en-US" w:eastAsia="zh-CN"/>
              </w:rPr>
              <w:t>冯淑敏</w:t>
            </w:r>
          </w:p>
        </w:tc>
        <w:tc>
          <w:tcPr>
            <w:tcW w:w="4678" w:type="dxa"/>
          </w:tcPr>
          <w:p>
            <w:pPr>
              <w:pStyle w:val="23"/>
              <w:spacing w:line="400" w:lineRule="exact"/>
              <w:ind w:firstLine="0" w:firstLineChars="0"/>
              <w:rPr>
                <w:rFonts w:ascii="宋体" w:hAnsi="宋体" w:cs="黑体"/>
                <w:b/>
                <w:bCs/>
                <w:sz w:val="24"/>
                <w:szCs w:val="24"/>
              </w:rPr>
            </w:pPr>
          </w:p>
        </w:tc>
        <w:tc>
          <w:tcPr>
            <w:tcW w:w="4445" w:type="dxa"/>
            <w:gridSpan w:val="2"/>
          </w:tcPr>
          <w:p>
            <w:pPr>
              <w:pStyle w:val="23"/>
              <w:spacing w:line="400" w:lineRule="exact"/>
              <w:ind w:firstLine="0" w:firstLineChars="0"/>
              <w:rPr>
                <w:rFonts w:ascii="微软雅黑" w:hAnsi="微软雅黑" w:eastAsia="微软雅黑" w:cs="黑体"/>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123" w:type="dxa"/>
            <w:gridSpan w:val="2"/>
          </w:tcPr>
          <w:p>
            <w:pPr>
              <w:rPr>
                <w:rFonts w:cs="Calibri"/>
                <w:b/>
                <w:bCs/>
                <w:sz w:val="24"/>
                <w:szCs w:val="24"/>
              </w:rPr>
            </w:pPr>
          </w:p>
          <w:tbl>
            <w:tblPr>
              <w:tblStyle w:val="14"/>
              <w:tblW w:w="0" w:type="auto"/>
              <w:tblInd w:w="4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4330" w:type="dxa"/>
                </w:tcPr>
                <w:p>
                  <w:pPr>
                    <w:pStyle w:val="23"/>
                    <w:spacing w:line="400" w:lineRule="exact"/>
                    <w:ind w:firstLine="0" w:firstLineChars="0"/>
                    <w:rPr>
                      <w:rFonts w:hint="default" w:ascii="宋体" w:hAnsi="宋体" w:eastAsia="微软雅黑" w:cs="黑体"/>
                      <w:sz w:val="24"/>
                      <w:szCs w:val="24"/>
                      <w:lang w:val="en-US" w:eastAsia="zh-CN"/>
                    </w:rPr>
                  </w:pPr>
                  <w:r>
                    <w:rPr>
                      <w:rFonts w:hint="eastAsia" w:ascii="微软雅黑" w:hAnsi="微软雅黑" w:eastAsia="微软雅黑" w:cs="黑体"/>
                      <w:sz w:val="24"/>
                      <w:szCs w:val="24"/>
                    </w:rPr>
                    <w:t xml:space="preserve">日 </w:t>
                  </w:r>
                  <w:r>
                    <w:rPr>
                      <w:rFonts w:ascii="微软雅黑" w:hAnsi="微软雅黑" w:eastAsia="微软雅黑" w:cs="黑体"/>
                      <w:sz w:val="24"/>
                      <w:szCs w:val="24"/>
                    </w:rPr>
                    <w:t xml:space="preserve"> </w:t>
                  </w:r>
                  <w:r>
                    <w:rPr>
                      <w:rFonts w:hint="eastAsia" w:ascii="微软雅黑" w:hAnsi="微软雅黑" w:eastAsia="微软雅黑" w:cs="黑体"/>
                      <w:sz w:val="24"/>
                      <w:szCs w:val="24"/>
                    </w:rPr>
                    <w:t>期：</w:t>
                  </w:r>
                  <w:r>
                    <w:rPr>
                      <w:rFonts w:hint="eastAsia" w:ascii="微软雅黑" w:hAnsi="微软雅黑" w:eastAsia="微软雅黑" w:cs="黑体"/>
                      <w:sz w:val="24"/>
                      <w:szCs w:val="24"/>
                      <w:lang w:val="en-US" w:eastAsia="zh-CN"/>
                    </w:rPr>
                    <w:t>2018年6月</w:t>
                  </w:r>
                </w:p>
              </w:tc>
            </w:tr>
          </w:tbl>
          <w:p>
            <w:pPr>
              <w:pStyle w:val="23"/>
              <w:spacing w:line="400" w:lineRule="exact"/>
              <w:ind w:firstLine="0" w:firstLineChars="0"/>
              <w:rPr>
                <w:rFonts w:ascii="微软雅黑" w:hAnsi="微软雅黑" w:eastAsia="微软雅黑" w:cs="黑体"/>
                <w:b/>
                <w:bCs/>
                <w:sz w:val="24"/>
                <w:szCs w:val="24"/>
              </w:rPr>
            </w:pPr>
          </w:p>
        </w:tc>
        <w:tc>
          <w:tcPr>
            <w:tcW w:w="9123" w:type="dxa"/>
            <w:gridSpan w:val="3"/>
          </w:tcPr>
          <w:p>
            <w:pPr>
              <w:pStyle w:val="23"/>
              <w:spacing w:line="400" w:lineRule="exact"/>
              <w:ind w:firstLine="0" w:firstLineChars="0"/>
              <w:rPr>
                <w:rFonts w:ascii="微软雅黑" w:hAnsi="微软雅黑" w:eastAsia="微软雅黑" w:cs="黑体"/>
                <w:b/>
                <w:bCs/>
                <w:sz w:val="24"/>
                <w:szCs w:val="24"/>
              </w:rPr>
            </w:pPr>
          </w:p>
        </w:tc>
        <w:tc>
          <w:tcPr>
            <w:tcW w:w="9123" w:type="dxa"/>
            <w:gridSpan w:val="2"/>
          </w:tcPr>
          <w:p>
            <w:pPr>
              <w:pStyle w:val="23"/>
              <w:spacing w:line="400" w:lineRule="exact"/>
              <w:ind w:firstLine="0" w:firstLineChars="0"/>
              <w:rPr>
                <w:rFonts w:ascii="微软雅黑" w:hAnsi="微软雅黑" w:eastAsia="微软雅黑" w:cs="黑体"/>
                <w:b/>
                <w:bCs/>
                <w:sz w:val="24"/>
                <w:szCs w:val="24"/>
              </w:rPr>
            </w:pPr>
          </w:p>
        </w:tc>
      </w:tr>
    </w:tbl>
    <w:p>
      <w:pPr>
        <w:pStyle w:val="23"/>
        <w:spacing w:line="400" w:lineRule="exact"/>
        <w:ind w:right="1120" w:firstLine="280" w:firstLineChars="100"/>
        <w:rPr>
          <w:rFonts w:ascii="微软雅黑" w:hAnsi="微软雅黑" w:eastAsia="微软雅黑" w:cs="黑体"/>
          <w:b/>
          <w:bCs/>
          <w:sz w:val="28"/>
          <w:szCs w:val="28"/>
        </w:rPr>
      </w:pPr>
    </w:p>
    <w:sectPr>
      <w:headerReference r:id="rId3" w:type="default"/>
      <w:pgSz w:w="11906" w:h="16838"/>
      <w:pgMar w:top="1440" w:right="1247" w:bottom="1440"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modern"/>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347A6"/>
    <w:multiLevelType w:val="multilevel"/>
    <w:tmpl w:val="07E347A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DD5578D"/>
    <w:multiLevelType w:val="multilevel"/>
    <w:tmpl w:val="0DD5578D"/>
    <w:lvl w:ilvl="0" w:tentative="0">
      <w:start w:val="1"/>
      <w:numFmt w:val="decimal"/>
      <w:lvlText w:val="[%1]"/>
      <w:lvlJc w:val="left"/>
      <w:pPr>
        <w:ind w:left="345" w:hanging="34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08F1AA4"/>
    <w:multiLevelType w:val="multilevel"/>
    <w:tmpl w:val="308F1AA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CD8"/>
    <w:rsid w:val="00001C60"/>
    <w:rsid w:val="0000203F"/>
    <w:rsid w:val="0000302B"/>
    <w:rsid w:val="00004A50"/>
    <w:rsid w:val="00014CD8"/>
    <w:rsid w:val="00016028"/>
    <w:rsid w:val="0001738D"/>
    <w:rsid w:val="00024841"/>
    <w:rsid w:val="00033740"/>
    <w:rsid w:val="00036E3D"/>
    <w:rsid w:val="000411BC"/>
    <w:rsid w:val="00041D97"/>
    <w:rsid w:val="00042043"/>
    <w:rsid w:val="000467F1"/>
    <w:rsid w:val="000500B8"/>
    <w:rsid w:val="00061ABC"/>
    <w:rsid w:val="00062ED0"/>
    <w:rsid w:val="0006335E"/>
    <w:rsid w:val="00067C64"/>
    <w:rsid w:val="00077D7A"/>
    <w:rsid w:val="0008157E"/>
    <w:rsid w:val="00083345"/>
    <w:rsid w:val="00083FA0"/>
    <w:rsid w:val="000A45E7"/>
    <w:rsid w:val="000A5277"/>
    <w:rsid w:val="000A5E0A"/>
    <w:rsid w:val="000A5E24"/>
    <w:rsid w:val="000A6902"/>
    <w:rsid w:val="000A79BC"/>
    <w:rsid w:val="000B2A17"/>
    <w:rsid w:val="000C1155"/>
    <w:rsid w:val="000C59DE"/>
    <w:rsid w:val="000D43A1"/>
    <w:rsid w:val="000E040B"/>
    <w:rsid w:val="000E615C"/>
    <w:rsid w:val="000E6920"/>
    <w:rsid w:val="000E6A7E"/>
    <w:rsid w:val="000F3D8F"/>
    <w:rsid w:val="000F576B"/>
    <w:rsid w:val="00107F32"/>
    <w:rsid w:val="0011093E"/>
    <w:rsid w:val="00112F9F"/>
    <w:rsid w:val="00114748"/>
    <w:rsid w:val="00114FD2"/>
    <w:rsid w:val="001150D4"/>
    <w:rsid w:val="00120FD5"/>
    <w:rsid w:val="00123F24"/>
    <w:rsid w:val="00127A33"/>
    <w:rsid w:val="00131D23"/>
    <w:rsid w:val="00135A26"/>
    <w:rsid w:val="00144C56"/>
    <w:rsid w:val="00145377"/>
    <w:rsid w:val="0015447D"/>
    <w:rsid w:val="00160780"/>
    <w:rsid w:val="00160B46"/>
    <w:rsid w:val="0016157D"/>
    <w:rsid w:val="001670B9"/>
    <w:rsid w:val="00172631"/>
    <w:rsid w:val="00174E23"/>
    <w:rsid w:val="00182510"/>
    <w:rsid w:val="00184531"/>
    <w:rsid w:val="00190878"/>
    <w:rsid w:val="00194CB9"/>
    <w:rsid w:val="001A218C"/>
    <w:rsid w:val="001A3A45"/>
    <w:rsid w:val="001A48FA"/>
    <w:rsid w:val="001A4BA4"/>
    <w:rsid w:val="001B194B"/>
    <w:rsid w:val="001B38DF"/>
    <w:rsid w:val="001B454B"/>
    <w:rsid w:val="001B73BC"/>
    <w:rsid w:val="001C01C2"/>
    <w:rsid w:val="001C69C7"/>
    <w:rsid w:val="001D05AD"/>
    <w:rsid w:val="001D3511"/>
    <w:rsid w:val="001D4649"/>
    <w:rsid w:val="001F1C2B"/>
    <w:rsid w:val="001F1D78"/>
    <w:rsid w:val="001F275D"/>
    <w:rsid w:val="001F406C"/>
    <w:rsid w:val="001F4CFC"/>
    <w:rsid w:val="002022FA"/>
    <w:rsid w:val="00212718"/>
    <w:rsid w:val="00215588"/>
    <w:rsid w:val="00216B03"/>
    <w:rsid w:val="00217A0A"/>
    <w:rsid w:val="00226EA0"/>
    <w:rsid w:val="00230022"/>
    <w:rsid w:val="00232DDD"/>
    <w:rsid w:val="00235575"/>
    <w:rsid w:val="00243566"/>
    <w:rsid w:val="002437C6"/>
    <w:rsid w:val="0025144E"/>
    <w:rsid w:val="00252B7D"/>
    <w:rsid w:val="00262B8D"/>
    <w:rsid w:val="002668E7"/>
    <w:rsid w:val="00267E5E"/>
    <w:rsid w:val="002735A1"/>
    <w:rsid w:val="00276A6C"/>
    <w:rsid w:val="002823B9"/>
    <w:rsid w:val="00283F32"/>
    <w:rsid w:val="00284BCC"/>
    <w:rsid w:val="00293256"/>
    <w:rsid w:val="0029718E"/>
    <w:rsid w:val="002A3938"/>
    <w:rsid w:val="002A3B29"/>
    <w:rsid w:val="002A6CEE"/>
    <w:rsid w:val="002A7909"/>
    <w:rsid w:val="002B1FF2"/>
    <w:rsid w:val="002B4F9D"/>
    <w:rsid w:val="002B69F9"/>
    <w:rsid w:val="002B7BA3"/>
    <w:rsid w:val="002C2686"/>
    <w:rsid w:val="002C2B58"/>
    <w:rsid w:val="002D0D6D"/>
    <w:rsid w:val="002E1F1C"/>
    <w:rsid w:val="002E31C3"/>
    <w:rsid w:val="002E6F31"/>
    <w:rsid w:val="002F1C94"/>
    <w:rsid w:val="00303249"/>
    <w:rsid w:val="00311184"/>
    <w:rsid w:val="00315D73"/>
    <w:rsid w:val="0033356A"/>
    <w:rsid w:val="00334A4D"/>
    <w:rsid w:val="00340E3E"/>
    <w:rsid w:val="0034117E"/>
    <w:rsid w:val="00343214"/>
    <w:rsid w:val="003432C8"/>
    <w:rsid w:val="003443C3"/>
    <w:rsid w:val="003514CD"/>
    <w:rsid w:val="00351B01"/>
    <w:rsid w:val="00354471"/>
    <w:rsid w:val="003544D0"/>
    <w:rsid w:val="0035459A"/>
    <w:rsid w:val="00354B34"/>
    <w:rsid w:val="00356965"/>
    <w:rsid w:val="00357841"/>
    <w:rsid w:val="0036106F"/>
    <w:rsid w:val="00362D23"/>
    <w:rsid w:val="00364367"/>
    <w:rsid w:val="00364B6D"/>
    <w:rsid w:val="00364F81"/>
    <w:rsid w:val="00372C84"/>
    <w:rsid w:val="00376174"/>
    <w:rsid w:val="00380479"/>
    <w:rsid w:val="0038169F"/>
    <w:rsid w:val="0038687F"/>
    <w:rsid w:val="0038695A"/>
    <w:rsid w:val="00393F5B"/>
    <w:rsid w:val="003A079E"/>
    <w:rsid w:val="003A1F88"/>
    <w:rsid w:val="003A273F"/>
    <w:rsid w:val="003A79B5"/>
    <w:rsid w:val="003A7A6F"/>
    <w:rsid w:val="003B0476"/>
    <w:rsid w:val="003B1BDC"/>
    <w:rsid w:val="003B2A28"/>
    <w:rsid w:val="003B598D"/>
    <w:rsid w:val="003C2844"/>
    <w:rsid w:val="003C5B10"/>
    <w:rsid w:val="003D2917"/>
    <w:rsid w:val="003D5E42"/>
    <w:rsid w:val="003F037A"/>
    <w:rsid w:val="003F2070"/>
    <w:rsid w:val="003F2812"/>
    <w:rsid w:val="003F2F17"/>
    <w:rsid w:val="0040240A"/>
    <w:rsid w:val="00404708"/>
    <w:rsid w:val="004051A6"/>
    <w:rsid w:val="00405D18"/>
    <w:rsid w:val="00407596"/>
    <w:rsid w:val="00412940"/>
    <w:rsid w:val="00413CCF"/>
    <w:rsid w:val="00414F7F"/>
    <w:rsid w:val="0042185C"/>
    <w:rsid w:val="004247A0"/>
    <w:rsid w:val="00424F18"/>
    <w:rsid w:val="00430051"/>
    <w:rsid w:val="004316D8"/>
    <w:rsid w:val="004366B6"/>
    <w:rsid w:val="004424A3"/>
    <w:rsid w:val="00453E33"/>
    <w:rsid w:val="00457F2E"/>
    <w:rsid w:val="0047213F"/>
    <w:rsid w:val="00473FE6"/>
    <w:rsid w:val="004744C6"/>
    <w:rsid w:val="00476E85"/>
    <w:rsid w:val="00476FC6"/>
    <w:rsid w:val="00480ED5"/>
    <w:rsid w:val="0048188C"/>
    <w:rsid w:val="004864EE"/>
    <w:rsid w:val="004914EC"/>
    <w:rsid w:val="00491665"/>
    <w:rsid w:val="004918D6"/>
    <w:rsid w:val="0049193D"/>
    <w:rsid w:val="004A3411"/>
    <w:rsid w:val="004A4B26"/>
    <w:rsid w:val="004A699A"/>
    <w:rsid w:val="004A6EFD"/>
    <w:rsid w:val="004B331D"/>
    <w:rsid w:val="004B62AC"/>
    <w:rsid w:val="004B6D9D"/>
    <w:rsid w:val="004B7DE8"/>
    <w:rsid w:val="004D32B2"/>
    <w:rsid w:val="004D464D"/>
    <w:rsid w:val="004D5216"/>
    <w:rsid w:val="004E72AD"/>
    <w:rsid w:val="004F1A41"/>
    <w:rsid w:val="004F263F"/>
    <w:rsid w:val="004F3AC1"/>
    <w:rsid w:val="005024E9"/>
    <w:rsid w:val="005029EA"/>
    <w:rsid w:val="005039FE"/>
    <w:rsid w:val="00503CB7"/>
    <w:rsid w:val="00506ADD"/>
    <w:rsid w:val="00510EF3"/>
    <w:rsid w:val="00523A79"/>
    <w:rsid w:val="00533B30"/>
    <w:rsid w:val="00533C84"/>
    <w:rsid w:val="005369DF"/>
    <w:rsid w:val="0053702F"/>
    <w:rsid w:val="00537292"/>
    <w:rsid w:val="00541E7B"/>
    <w:rsid w:val="00550DA1"/>
    <w:rsid w:val="00554466"/>
    <w:rsid w:val="005566CA"/>
    <w:rsid w:val="005706AE"/>
    <w:rsid w:val="00594501"/>
    <w:rsid w:val="0059608D"/>
    <w:rsid w:val="005A151B"/>
    <w:rsid w:val="005A2776"/>
    <w:rsid w:val="005A646D"/>
    <w:rsid w:val="005A7E8B"/>
    <w:rsid w:val="005B0C17"/>
    <w:rsid w:val="005B4104"/>
    <w:rsid w:val="005B576F"/>
    <w:rsid w:val="005B7923"/>
    <w:rsid w:val="005B7AAC"/>
    <w:rsid w:val="005C1619"/>
    <w:rsid w:val="005C3B1D"/>
    <w:rsid w:val="005D7522"/>
    <w:rsid w:val="005E155B"/>
    <w:rsid w:val="005E474E"/>
    <w:rsid w:val="005E7803"/>
    <w:rsid w:val="005E7BCC"/>
    <w:rsid w:val="0060231D"/>
    <w:rsid w:val="00603F42"/>
    <w:rsid w:val="00613EBD"/>
    <w:rsid w:val="00622172"/>
    <w:rsid w:val="0062487A"/>
    <w:rsid w:val="006308EF"/>
    <w:rsid w:val="00630A43"/>
    <w:rsid w:val="006319D6"/>
    <w:rsid w:val="00631ADD"/>
    <w:rsid w:val="006320E9"/>
    <w:rsid w:val="00632548"/>
    <w:rsid w:val="00634D08"/>
    <w:rsid w:val="00636090"/>
    <w:rsid w:val="00643095"/>
    <w:rsid w:val="00644C5D"/>
    <w:rsid w:val="00645883"/>
    <w:rsid w:val="0065066E"/>
    <w:rsid w:val="00653E39"/>
    <w:rsid w:val="0065513B"/>
    <w:rsid w:val="00655489"/>
    <w:rsid w:val="00657C44"/>
    <w:rsid w:val="00657E04"/>
    <w:rsid w:val="00663F07"/>
    <w:rsid w:val="0067223E"/>
    <w:rsid w:val="006723E8"/>
    <w:rsid w:val="00673D50"/>
    <w:rsid w:val="006740DA"/>
    <w:rsid w:val="006778D2"/>
    <w:rsid w:val="00685105"/>
    <w:rsid w:val="0068552A"/>
    <w:rsid w:val="00687D20"/>
    <w:rsid w:val="0069359B"/>
    <w:rsid w:val="006A05A0"/>
    <w:rsid w:val="006A1A8D"/>
    <w:rsid w:val="006A215D"/>
    <w:rsid w:val="006A22D6"/>
    <w:rsid w:val="006B195A"/>
    <w:rsid w:val="006C080A"/>
    <w:rsid w:val="006C173A"/>
    <w:rsid w:val="006D0603"/>
    <w:rsid w:val="006D2A91"/>
    <w:rsid w:val="006D7EAF"/>
    <w:rsid w:val="006E0162"/>
    <w:rsid w:val="006E159B"/>
    <w:rsid w:val="006E3B85"/>
    <w:rsid w:val="006E6D69"/>
    <w:rsid w:val="006F146C"/>
    <w:rsid w:val="006F1937"/>
    <w:rsid w:val="007006E3"/>
    <w:rsid w:val="00701DEB"/>
    <w:rsid w:val="00705734"/>
    <w:rsid w:val="00707C15"/>
    <w:rsid w:val="007115A3"/>
    <w:rsid w:val="0071398F"/>
    <w:rsid w:val="00713CAC"/>
    <w:rsid w:val="00716DED"/>
    <w:rsid w:val="0072281A"/>
    <w:rsid w:val="00732AFD"/>
    <w:rsid w:val="007341B7"/>
    <w:rsid w:val="00735DB3"/>
    <w:rsid w:val="00737633"/>
    <w:rsid w:val="0074317D"/>
    <w:rsid w:val="00743FE2"/>
    <w:rsid w:val="007512B2"/>
    <w:rsid w:val="007526B3"/>
    <w:rsid w:val="00761F54"/>
    <w:rsid w:val="00763683"/>
    <w:rsid w:val="00763E18"/>
    <w:rsid w:val="00764C7D"/>
    <w:rsid w:val="00765C69"/>
    <w:rsid w:val="007700DE"/>
    <w:rsid w:val="007703E9"/>
    <w:rsid w:val="00771811"/>
    <w:rsid w:val="00777E6B"/>
    <w:rsid w:val="00780401"/>
    <w:rsid w:val="00784134"/>
    <w:rsid w:val="0079389E"/>
    <w:rsid w:val="007A0233"/>
    <w:rsid w:val="007A52E5"/>
    <w:rsid w:val="007A67C1"/>
    <w:rsid w:val="007B0DEF"/>
    <w:rsid w:val="007C3581"/>
    <w:rsid w:val="007C50F7"/>
    <w:rsid w:val="007D00F4"/>
    <w:rsid w:val="007E0D23"/>
    <w:rsid w:val="007E1C4E"/>
    <w:rsid w:val="007E60E8"/>
    <w:rsid w:val="007F0340"/>
    <w:rsid w:val="007F06E8"/>
    <w:rsid w:val="007F3043"/>
    <w:rsid w:val="007F558F"/>
    <w:rsid w:val="008029C1"/>
    <w:rsid w:val="008057DF"/>
    <w:rsid w:val="0080657D"/>
    <w:rsid w:val="00824590"/>
    <w:rsid w:val="008300F4"/>
    <w:rsid w:val="00837303"/>
    <w:rsid w:val="00844C24"/>
    <w:rsid w:val="00847870"/>
    <w:rsid w:val="00850118"/>
    <w:rsid w:val="00855CEF"/>
    <w:rsid w:val="0086231A"/>
    <w:rsid w:val="0086397A"/>
    <w:rsid w:val="00864C93"/>
    <w:rsid w:val="0086616D"/>
    <w:rsid w:val="008707F7"/>
    <w:rsid w:val="00873455"/>
    <w:rsid w:val="00892603"/>
    <w:rsid w:val="00894EC2"/>
    <w:rsid w:val="008A0664"/>
    <w:rsid w:val="008A0DAE"/>
    <w:rsid w:val="008A6549"/>
    <w:rsid w:val="008A7EC7"/>
    <w:rsid w:val="008B01B4"/>
    <w:rsid w:val="008B469C"/>
    <w:rsid w:val="008B6217"/>
    <w:rsid w:val="008B78D7"/>
    <w:rsid w:val="008C4904"/>
    <w:rsid w:val="008C5D7F"/>
    <w:rsid w:val="008C60EC"/>
    <w:rsid w:val="008C70C8"/>
    <w:rsid w:val="008D1244"/>
    <w:rsid w:val="008D295B"/>
    <w:rsid w:val="008D3B5C"/>
    <w:rsid w:val="008E08BB"/>
    <w:rsid w:val="008E299B"/>
    <w:rsid w:val="008E39D1"/>
    <w:rsid w:val="008E3E70"/>
    <w:rsid w:val="008E54D3"/>
    <w:rsid w:val="008E5CA1"/>
    <w:rsid w:val="008F0696"/>
    <w:rsid w:val="008F380F"/>
    <w:rsid w:val="00902429"/>
    <w:rsid w:val="009029E6"/>
    <w:rsid w:val="00902C88"/>
    <w:rsid w:val="0090338F"/>
    <w:rsid w:val="00906C0A"/>
    <w:rsid w:val="00906F82"/>
    <w:rsid w:val="009101F2"/>
    <w:rsid w:val="009126B8"/>
    <w:rsid w:val="00914B1A"/>
    <w:rsid w:val="00915FEC"/>
    <w:rsid w:val="009211F1"/>
    <w:rsid w:val="009220EF"/>
    <w:rsid w:val="009241E6"/>
    <w:rsid w:val="00925615"/>
    <w:rsid w:val="00930706"/>
    <w:rsid w:val="00930A1C"/>
    <w:rsid w:val="00932CF8"/>
    <w:rsid w:val="00933F1C"/>
    <w:rsid w:val="009352B3"/>
    <w:rsid w:val="0093746F"/>
    <w:rsid w:val="009421F6"/>
    <w:rsid w:val="0094335E"/>
    <w:rsid w:val="00950BD8"/>
    <w:rsid w:val="0095479B"/>
    <w:rsid w:val="00954E38"/>
    <w:rsid w:val="00955B95"/>
    <w:rsid w:val="009641DE"/>
    <w:rsid w:val="009732EE"/>
    <w:rsid w:val="00975614"/>
    <w:rsid w:val="0097618E"/>
    <w:rsid w:val="00976EF7"/>
    <w:rsid w:val="00984941"/>
    <w:rsid w:val="00986F5E"/>
    <w:rsid w:val="00997847"/>
    <w:rsid w:val="009A1404"/>
    <w:rsid w:val="009A1E6F"/>
    <w:rsid w:val="009A28EC"/>
    <w:rsid w:val="009A437D"/>
    <w:rsid w:val="009B1C71"/>
    <w:rsid w:val="009B47C9"/>
    <w:rsid w:val="009C1BC1"/>
    <w:rsid w:val="009C4B53"/>
    <w:rsid w:val="009C4FFA"/>
    <w:rsid w:val="009D26C1"/>
    <w:rsid w:val="009E18A4"/>
    <w:rsid w:val="009E2BB0"/>
    <w:rsid w:val="009E6649"/>
    <w:rsid w:val="009E7F00"/>
    <w:rsid w:val="009F0342"/>
    <w:rsid w:val="00A12E91"/>
    <w:rsid w:val="00A23B5A"/>
    <w:rsid w:val="00A24C9C"/>
    <w:rsid w:val="00A47585"/>
    <w:rsid w:val="00A555F7"/>
    <w:rsid w:val="00A571ED"/>
    <w:rsid w:val="00A57917"/>
    <w:rsid w:val="00A60168"/>
    <w:rsid w:val="00A64E92"/>
    <w:rsid w:val="00A64F0B"/>
    <w:rsid w:val="00A7451B"/>
    <w:rsid w:val="00A87BB3"/>
    <w:rsid w:val="00A90A2F"/>
    <w:rsid w:val="00A91126"/>
    <w:rsid w:val="00A91C4B"/>
    <w:rsid w:val="00A95F51"/>
    <w:rsid w:val="00AA0C2A"/>
    <w:rsid w:val="00AA1256"/>
    <w:rsid w:val="00AA29C9"/>
    <w:rsid w:val="00AB0AA3"/>
    <w:rsid w:val="00AB0C8E"/>
    <w:rsid w:val="00AB14C6"/>
    <w:rsid w:val="00AB27F4"/>
    <w:rsid w:val="00AC664E"/>
    <w:rsid w:val="00AC69EA"/>
    <w:rsid w:val="00AC7C25"/>
    <w:rsid w:val="00AD171C"/>
    <w:rsid w:val="00AD5DAA"/>
    <w:rsid w:val="00AD69E0"/>
    <w:rsid w:val="00AE3086"/>
    <w:rsid w:val="00AE3F54"/>
    <w:rsid w:val="00AE4970"/>
    <w:rsid w:val="00AE57F2"/>
    <w:rsid w:val="00AE76C2"/>
    <w:rsid w:val="00AF0EE1"/>
    <w:rsid w:val="00AF2386"/>
    <w:rsid w:val="00B04969"/>
    <w:rsid w:val="00B105DD"/>
    <w:rsid w:val="00B13C97"/>
    <w:rsid w:val="00B1444D"/>
    <w:rsid w:val="00B24212"/>
    <w:rsid w:val="00B26832"/>
    <w:rsid w:val="00B26AA7"/>
    <w:rsid w:val="00B3039B"/>
    <w:rsid w:val="00B31D07"/>
    <w:rsid w:val="00B32127"/>
    <w:rsid w:val="00B34E05"/>
    <w:rsid w:val="00B35D2A"/>
    <w:rsid w:val="00B3668E"/>
    <w:rsid w:val="00B44DB9"/>
    <w:rsid w:val="00B45300"/>
    <w:rsid w:val="00B47B4F"/>
    <w:rsid w:val="00B47FBB"/>
    <w:rsid w:val="00B50AE6"/>
    <w:rsid w:val="00B5754D"/>
    <w:rsid w:val="00B620E2"/>
    <w:rsid w:val="00B63D85"/>
    <w:rsid w:val="00B64580"/>
    <w:rsid w:val="00B653EA"/>
    <w:rsid w:val="00B65873"/>
    <w:rsid w:val="00B65943"/>
    <w:rsid w:val="00B76D91"/>
    <w:rsid w:val="00B771E6"/>
    <w:rsid w:val="00B81A91"/>
    <w:rsid w:val="00B834FB"/>
    <w:rsid w:val="00B855E4"/>
    <w:rsid w:val="00B90B85"/>
    <w:rsid w:val="00B94D9D"/>
    <w:rsid w:val="00BA09B2"/>
    <w:rsid w:val="00BA7174"/>
    <w:rsid w:val="00BA7361"/>
    <w:rsid w:val="00BB0C66"/>
    <w:rsid w:val="00BB1CCC"/>
    <w:rsid w:val="00BB7221"/>
    <w:rsid w:val="00BC4D80"/>
    <w:rsid w:val="00BC6549"/>
    <w:rsid w:val="00BC7702"/>
    <w:rsid w:val="00BC7B2A"/>
    <w:rsid w:val="00BD1D2F"/>
    <w:rsid w:val="00BD2B05"/>
    <w:rsid w:val="00BD4F38"/>
    <w:rsid w:val="00BE4E2E"/>
    <w:rsid w:val="00BF44A3"/>
    <w:rsid w:val="00C007D2"/>
    <w:rsid w:val="00C02BDA"/>
    <w:rsid w:val="00C100E2"/>
    <w:rsid w:val="00C112E4"/>
    <w:rsid w:val="00C13185"/>
    <w:rsid w:val="00C15480"/>
    <w:rsid w:val="00C17908"/>
    <w:rsid w:val="00C21DEC"/>
    <w:rsid w:val="00C2422D"/>
    <w:rsid w:val="00C2585C"/>
    <w:rsid w:val="00C25B3A"/>
    <w:rsid w:val="00C303B1"/>
    <w:rsid w:val="00C324D6"/>
    <w:rsid w:val="00C42351"/>
    <w:rsid w:val="00C4306B"/>
    <w:rsid w:val="00C4381C"/>
    <w:rsid w:val="00C43EB8"/>
    <w:rsid w:val="00C443F0"/>
    <w:rsid w:val="00C558CC"/>
    <w:rsid w:val="00C64616"/>
    <w:rsid w:val="00C7150D"/>
    <w:rsid w:val="00C81FE2"/>
    <w:rsid w:val="00C86AA0"/>
    <w:rsid w:val="00C93F66"/>
    <w:rsid w:val="00C97531"/>
    <w:rsid w:val="00CA09C5"/>
    <w:rsid w:val="00CA4FBE"/>
    <w:rsid w:val="00CA6B71"/>
    <w:rsid w:val="00CB06E8"/>
    <w:rsid w:val="00CB0E4E"/>
    <w:rsid w:val="00CB2F1D"/>
    <w:rsid w:val="00CB5B98"/>
    <w:rsid w:val="00CB6507"/>
    <w:rsid w:val="00CC2AC8"/>
    <w:rsid w:val="00CC49EB"/>
    <w:rsid w:val="00CD441A"/>
    <w:rsid w:val="00CD4A9E"/>
    <w:rsid w:val="00CD60DB"/>
    <w:rsid w:val="00CF684E"/>
    <w:rsid w:val="00D004D2"/>
    <w:rsid w:val="00D0154D"/>
    <w:rsid w:val="00D03288"/>
    <w:rsid w:val="00D0517B"/>
    <w:rsid w:val="00D1494C"/>
    <w:rsid w:val="00D15F51"/>
    <w:rsid w:val="00D229E4"/>
    <w:rsid w:val="00D233E0"/>
    <w:rsid w:val="00D24B43"/>
    <w:rsid w:val="00D271EE"/>
    <w:rsid w:val="00D2784C"/>
    <w:rsid w:val="00D27F4D"/>
    <w:rsid w:val="00D3464F"/>
    <w:rsid w:val="00D412BA"/>
    <w:rsid w:val="00D44D00"/>
    <w:rsid w:val="00D46E5A"/>
    <w:rsid w:val="00D50FA1"/>
    <w:rsid w:val="00D52AD5"/>
    <w:rsid w:val="00D55E57"/>
    <w:rsid w:val="00D7095D"/>
    <w:rsid w:val="00D71BAE"/>
    <w:rsid w:val="00D7448E"/>
    <w:rsid w:val="00D75FFA"/>
    <w:rsid w:val="00D76A32"/>
    <w:rsid w:val="00D824DF"/>
    <w:rsid w:val="00D8319E"/>
    <w:rsid w:val="00D8476C"/>
    <w:rsid w:val="00D85FBE"/>
    <w:rsid w:val="00D90C97"/>
    <w:rsid w:val="00D91765"/>
    <w:rsid w:val="00D930D4"/>
    <w:rsid w:val="00D935A5"/>
    <w:rsid w:val="00D962CE"/>
    <w:rsid w:val="00D97309"/>
    <w:rsid w:val="00DA190D"/>
    <w:rsid w:val="00DA4628"/>
    <w:rsid w:val="00DA730D"/>
    <w:rsid w:val="00DA7ADA"/>
    <w:rsid w:val="00DB282B"/>
    <w:rsid w:val="00DB5DBD"/>
    <w:rsid w:val="00DB6ED8"/>
    <w:rsid w:val="00DC43A4"/>
    <w:rsid w:val="00DC6886"/>
    <w:rsid w:val="00DC6BA4"/>
    <w:rsid w:val="00DD032E"/>
    <w:rsid w:val="00DD0F54"/>
    <w:rsid w:val="00DD1C4E"/>
    <w:rsid w:val="00DD1DC4"/>
    <w:rsid w:val="00DD6CEE"/>
    <w:rsid w:val="00DE5F55"/>
    <w:rsid w:val="00DF621A"/>
    <w:rsid w:val="00DF65AF"/>
    <w:rsid w:val="00DF7B25"/>
    <w:rsid w:val="00E0752B"/>
    <w:rsid w:val="00E07669"/>
    <w:rsid w:val="00E07EF6"/>
    <w:rsid w:val="00E16C5E"/>
    <w:rsid w:val="00E20B07"/>
    <w:rsid w:val="00E25A9C"/>
    <w:rsid w:val="00E3159D"/>
    <w:rsid w:val="00E3399B"/>
    <w:rsid w:val="00E41877"/>
    <w:rsid w:val="00E44D7F"/>
    <w:rsid w:val="00E468A0"/>
    <w:rsid w:val="00E54F19"/>
    <w:rsid w:val="00E5694A"/>
    <w:rsid w:val="00E62B48"/>
    <w:rsid w:val="00E65D01"/>
    <w:rsid w:val="00E67951"/>
    <w:rsid w:val="00E72FEA"/>
    <w:rsid w:val="00E77167"/>
    <w:rsid w:val="00E800DB"/>
    <w:rsid w:val="00E8274B"/>
    <w:rsid w:val="00E87AF9"/>
    <w:rsid w:val="00E9205E"/>
    <w:rsid w:val="00E96EB8"/>
    <w:rsid w:val="00E976BB"/>
    <w:rsid w:val="00EA2DA3"/>
    <w:rsid w:val="00EA3049"/>
    <w:rsid w:val="00EA4481"/>
    <w:rsid w:val="00EA753A"/>
    <w:rsid w:val="00EB0721"/>
    <w:rsid w:val="00EB2A35"/>
    <w:rsid w:val="00EB4512"/>
    <w:rsid w:val="00ED0B0A"/>
    <w:rsid w:val="00ED5B2E"/>
    <w:rsid w:val="00ED7E0A"/>
    <w:rsid w:val="00ED7EAA"/>
    <w:rsid w:val="00EE5BA9"/>
    <w:rsid w:val="00EE6658"/>
    <w:rsid w:val="00EF026B"/>
    <w:rsid w:val="00EF34F0"/>
    <w:rsid w:val="00EF3C1C"/>
    <w:rsid w:val="00EF4B86"/>
    <w:rsid w:val="00EF551E"/>
    <w:rsid w:val="00EF7D8E"/>
    <w:rsid w:val="00F01299"/>
    <w:rsid w:val="00F03B10"/>
    <w:rsid w:val="00F0578C"/>
    <w:rsid w:val="00F07F0B"/>
    <w:rsid w:val="00F11BF6"/>
    <w:rsid w:val="00F12C3B"/>
    <w:rsid w:val="00F140AE"/>
    <w:rsid w:val="00F146D4"/>
    <w:rsid w:val="00F207B5"/>
    <w:rsid w:val="00F21A25"/>
    <w:rsid w:val="00F374C5"/>
    <w:rsid w:val="00F37BBF"/>
    <w:rsid w:val="00F47445"/>
    <w:rsid w:val="00F50A10"/>
    <w:rsid w:val="00F516F2"/>
    <w:rsid w:val="00F552A9"/>
    <w:rsid w:val="00F64548"/>
    <w:rsid w:val="00F6469E"/>
    <w:rsid w:val="00F6709D"/>
    <w:rsid w:val="00F7122B"/>
    <w:rsid w:val="00F73E16"/>
    <w:rsid w:val="00F753D1"/>
    <w:rsid w:val="00F764EB"/>
    <w:rsid w:val="00F80703"/>
    <w:rsid w:val="00F817C5"/>
    <w:rsid w:val="00F83E14"/>
    <w:rsid w:val="00F868DF"/>
    <w:rsid w:val="00F93204"/>
    <w:rsid w:val="00F9430F"/>
    <w:rsid w:val="00FA12EB"/>
    <w:rsid w:val="00FA338C"/>
    <w:rsid w:val="00FA57BE"/>
    <w:rsid w:val="00FA6316"/>
    <w:rsid w:val="00FB0719"/>
    <w:rsid w:val="00FD3F5F"/>
    <w:rsid w:val="00FD465D"/>
    <w:rsid w:val="00FE1A64"/>
    <w:rsid w:val="00FE366D"/>
    <w:rsid w:val="00FE49BE"/>
    <w:rsid w:val="00FE59CF"/>
    <w:rsid w:val="00FE6E63"/>
    <w:rsid w:val="00FF17DD"/>
    <w:rsid w:val="00FF28B7"/>
    <w:rsid w:val="00FF62BD"/>
    <w:rsid w:val="00FF6682"/>
    <w:rsid w:val="00FF6F39"/>
    <w:rsid w:val="06AC1DE0"/>
    <w:rsid w:val="08A85A45"/>
    <w:rsid w:val="1032094F"/>
    <w:rsid w:val="10E03DA3"/>
    <w:rsid w:val="166A1471"/>
    <w:rsid w:val="2C3D208E"/>
    <w:rsid w:val="31E94C08"/>
    <w:rsid w:val="3F1541C8"/>
    <w:rsid w:val="436B0DC2"/>
    <w:rsid w:val="4F1D2B5C"/>
    <w:rsid w:val="56CC6DD8"/>
    <w:rsid w:val="689912A7"/>
    <w:rsid w:val="7CDA7E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iPriority="99" w:name="footnote text"/>
    <w:lsdException w:qFormat="1"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8"/>
    <w:qFormat/>
    <w:locked/>
    <w:uiPriority w:val="0"/>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99"/>
    <w:pPr>
      <w:keepNext/>
      <w:keepLines/>
      <w:spacing w:before="260" w:after="260" w:line="416" w:lineRule="auto"/>
      <w:outlineLvl w:val="1"/>
    </w:pPr>
    <w:rPr>
      <w:rFonts w:ascii="Cambria" w:hAnsi="Cambria"/>
      <w:b/>
      <w:bCs/>
      <w:kern w:val="0"/>
      <w:sz w:val="32"/>
      <w:szCs w:val="32"/>
      <w:lang w:val="zh-CN" w:eastAsia="zh-CN"/>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4"/>
    <w:semiHidden/>
    <w:unhideWhenUsed/>
    <w:qFormat/>
    <w:uiPriority w:val="99"/>
    <w:pPr>
      <w:jc w:val="left"/>
    </w:pPr>
  </w:style>
  <w:style w:type="paragraph" w:styleId="5">
    <w:name w:val="Body Text Indent"/>
    <w:basedOn w:val="1"/>
    <w:link w:val="25"/>
    <w:semiHidden/>
    <w:qFormat/>
    <w:uiPriority w:val="99"/>
    <w:pPr>
      <w:spacing w:after="120"/>
      <w:ind w:left="420" w:leftChars="200"/>
    </w:pPr>
    <w:rPr>
      <w:kern w:val="0"/>
      <w:sz w:val="24"/>
      <w:szCs w:val="24"/>
      <w:lang w:val="zh-CN" w:eastAsia="zh-CN"/>
    </w:rPr>
  </w:style>
  <w:style w:type="paragraph" w:styleId="6">
    <w:name w:val="Body Text Indent 2"/>
    <w:basedOn w:val="1"/>
    <w:link w:val="24"/>
    <w:qFormat/>
    <w:uiPriority w:val="99"/>
    <w:pPr>
      <w:spacing w:after="120" w:line="480" w:lineRule="auto"/>
      <w:ind w:left="420" w:leftChars="200"/>
    </w:pPr>
    <w:rPr>
      <w:kern w:val="0"/>
      <w:sz w:val="24"/>
      <w:szCs w:val="24"/>
      <w:lang w:val="zh-CN" w:eastAsia="zh-CN"/>
    </w:rPr>
  </w:style>
  <w:style w:type="paragraph" w:styleId="7">
    <w:name w:val="Balloon Text"/>
    <w:basedOn w:val="1"/>
    <w:link w:val="22"/>
    <w:semiHidden/>
    <w:qFormat/>
    <w:uiPriority w:val="99"/>
    <w:rPr>
      <w:kern w:val="0"/>
      <w:sz w:val="18"/>
      <w:szCs w:val="18"/>
      <w:lang w:val="zh-CN" w:eastAsia="zh-CN"/>
    </w:rPr>
  </w:style>
  <w:style w:type="paragraph" w:styleId="8">
    <w:name w:val="footer"/>
    <w:basedOn w:val="1"/>
    <w:link w:val="20"/>
    <w:qFormat/>
    <w:uiPriority w:val="99"/>
    <w:pPr>
      <w:tabs>
        <w:tab w:val="center" w:pos="4153"/>
        <w:tab w:val="right" w:pos="8306"/>
      </w:tabs>
      <w:snapToGrid w:val="0"/>
      <w:jc w:val="left"/>
    </w:pPr>
    <w:rPr>
      <w:kern w:val="0"/>
      <w:sz w:val="18"/>
      <w:szCs w:val="18"/>
      <w:lang w:val="zh-CN" w:eastAsia="zh-CN"/>
    </w:rPr>
  </w:style>
  <w:style w:type="paragraph" w:styleId="9">
    <w:name w:val="header"/>
    <w:basedOn w:val="1"/>
    <w:link w:val="19"/>
    <w:uiPriority w:val="99"/>
    <w:pPr>
      <w:pBdr>
        <w:bottom w:val="single" w:color="auto" w:sz="6" w:space="1"/>
      </w:pBdr>
      <w:tabs>
        <w:tab w:val="center" w:pos="4153"/>
        <w:tab w:val="right" w:pos="8306"/>
      </w:tabs>
      <w:snapToGrid w:val="0"/>
      <w:jc w:val="center"/>
    </w:pPr>
    <w:rPr>
      <w:kern w:val="0"/>
      <w:sz w:val="18"/>
      <w:szCs w:val="18"/>
      <w:lang w:val="zh-CN" w:eastAsia="zh-CN"/>
    </w:rPr>
  </w:style>
  <w:style w:type="paragraph" w:styleId="10">
    <w:name w:val="footnote text"/>
    <w:basedOn w:val="1"/>
    <w:link w:val="26"/>
    <w:semiHidden/>
    <w:unhideWhenUsed/>
    <w:qFormat/>
    <w:uiPriority w:val="99"/>
    <w:pPr>
      <w:snapToGrid w:val="0"/>
      <w:jc w:val="left"/>
    </w:pPr>
    <w:rPr>
      <w:kern w:val="0"/>
      <w:sz w:val="18"/>
      <w:szCs w:val="18"/>
      <w:lang w:val="zh-CN" w:eastAsia="zh-CN"/>
    </w:rPr>
  </w:style>
  <w:style w:type="paragraph" w:styleId="11">
    <w:name w:val="Normal (Web)"/>
    <w:basedOn w:val="1"/>
    <w:qFormat/>
    <w:uiPriority w:val="99"/>
    <w:pPr>
      <w:widowControl/>
      <w:spacing w:before="100" w:beforeAutospacing="1" w:after="100" w:afterAutospacing="1" w:line="400" w:lineRule="exact"/>
      <w:ind w:firstLine="200" w:firstLineChars="200"/>
      <w:jc w:val="left"/>
    </w:pPr>
    <w:rPr>
      <w:rFonts w:ascii="宋体" w:hAnsi="宋体" w:cs="宋体"/>
      <w:kern w:val="0"/>
      <w:sz w:val="24"/>
      <w:szCs w:val="24"/>
    </w:rPr>
  </w:style>
  <w:style w:type="paragraph" w:styleId="12">
    <w:name w:val="annotation subject"/>
    <w:basedOn w:val="4"/>
    <w:next w:val="4"/>
    <w:link w:val="35"/>
    <w:semiHidden/>
    <w:unhideWhenUsed/>
    <w:qFormat/>
    <w:uiPriority w:val="99"/>
    <w:rPr>
      <w:b/>
      <w:bCs/>
    </w:rPr>
  </w:style>
  <w:style w:type="table" w:styleId="14">
    <w:name w:val="Table Grid"/>
    <w:basedOn w:val="13"/>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basedOn w:val="15"/>
    <w:semiHidden/>
    <w:unhideWhenUsed/>
    <w:qFormat/>
    <w:uiPriority w:val="99"/>
    <w:rPr>
      <w:sz w:val="21"/>
      <w:szCs w:val="21"/>
    </w:rPr>
  </w:style>
  <w:style w:type="character" w:styleId="17">
    <w:name w:val="footnote reference"/>
    <w:semiHidden/>
    <w:unhideWhenUsed/>
    <w:qFormat/>
    <w:uiPriority w:val="99"/>
    <w:rPr>
      <w:vertAlign w:val="superscript"/>
    </w:rPr>
  </w:style>
  <w:style w:type="character" w:customStyle="1" w:styleId="18">
    <w:name w:val="标题 2 字符"/>
    <w:link w:val="3"/>
    <w:qFormat/>
    <w:locked/>
    <w:uiPriority w:val="99"/>
    <w:rPr>
      <w:rFonts w:ascii="Cambria" w:hAnsi="Cambria" w:eastAsia="宋体" w:cs="Cambria"/>
      <w:b/>
      <w:bCs/>
      <w:sz w:val="32"/>
      <w:szCs w:val="32"/>
    </w:rPr>
  </w:style>
  <w:style w:type="character" w:customStyle="1" w:styleId="19">
    <w:name w:val="页眉 字符"/>
    <w:link w:val="9"/>
    <w:qFormat/>
    <w:locked/>
    <w:uiPriority w:val="99"/>
    <w:rPr>
      <w:rFonts w:ascii="Times New Roman" w:hAnsi="Times New Roman" w:eastAsia="宋体" w:cs="Times New Roman"/>
      <w:sz w:val="18"/>
      <w:szCs w:val="18"/>
    </w:rPr>
  </w:style>
  <w:style w:type="character" w:customStyle="1" w:styleId="20">
    <w:name w:val="页脚 字符"/>
    <w:link w:val="8"/>
    <w:qFormat/>
    <w:locked/>
    <w:uiPriority w:val="99"/>
    <w:rPr>
      <w:rFonts w:ascii="Times New Roman" w:hAnsi="Times New Roman" w:eastAsia="宋体" w:cs="Times New Roman"/>
      <w:sz w:val="18"/>
      <w:szCs w:val="18"/>
    </w:rPr>
  </w:style>
  <w:style w:type="character" w:styleId="21">
    <w:name w:val="Placeholder Text"/>
    <w:semiHidden/>
    <w:qFormat/>
    <w:uiPriority w:val="99"/>
    <w:rPr>
      <w:color w:val="808080"/>
    </w:rPr>
  </w:style>
  <w:style w:type="character" w:customStyle="1" w:styleId="22">
    <w:name w:val="批注框文本 字符"/>
    <w:link w:val="7"/>
    <w:semiHidden/>
    <w:qFormat/>
    <w:locked/>
    <w:uiPriority w:val="99"/>
    <w:rPr>
      <w:rFonts w:ascii="Times New Roman" w:hAnsi="Times New Roman" w:eastAsia="宋体" w:cs="Times New Roman"/>
      <w:sz w:val="18"/>
      <w:szCs w:val="18"/>
    </w:rPr>
  </w:style>
  <w:style w:type="paragraph" w:customStyle="1" w:styleId="23">
    <w:name w:val="列出段落"/>
    <w:basedOn w:val="1"/>
    <w:qFormat/>
    <w:uiPriority w:val="99"/>
    <w:pPr>
      <w:ind w:firstLine="420" w:firstLineChars="200"/>
    </w:pPr>
  </w:style>
  <w:style w:type="character" w:customStyle="1" w:styleId="24">
    <w:name w:val="正文文本缩进 2 字符1"/>
    <w:link w:val="6"/>
    <w:qFormat/>
    <w:locked/>
    <w:uiPriority w:val="99"/>
    <w:rPr>
      <w:rFonts w:ascii="Times New Roman" w:hAnsi="Times New Roman" w:eastAsia="宋体" w:cs="Times New Roman"/>
      <w:sz w:val="24"/>
      <w:szCs w:val="24"/>
    </w:rPr>
  </w:style>
  <w:style w:type="character" w:customStyle="1" w:styleId="25">
    <w:name w:val="正文文本缩进 字符"/>
    <w:link w:val="5"/>
    <w:semiHidden/>
    <w:qFormat/>
    <w:locked/>
    <w:uiPriority w:val="99"/>
    <w:rPr>
      <w:rFonts w:ascii="Times New Roman" w:hAnsi="Times New Roman" w:eastAsia="宋体" w:cs="Times New Roman"/>
      <w:sz w:val="24"/>
      <w:szCs w:val="24"/>
    </w:rPr>
  </w:style>
  <w:style w:type="character" w:customStyle="1" w:styleId="26">
    <w:name w:val="脚注文本 字符"/>
    <w:link w:val="10"/>
    <w:semiHidden/>
    <w:qFormat/>
    <w:uiPriority w:val="99"/>
    <w:rPr>
      <w:rFonts w:ascii="Times New Roman" w:hAnsi="Times New Roman"/>
      <w:sz w:val="18"/>
      <w:szCs w:val="18"/>
    </w:rPr>
  </w:style>
  <w:style w:type="character" w:customStyle="1" w:styleId="27">
    <w:name w:val="正文文本缩进 2 字符"/>
    <w:qFormat/>
    <w:uiPriority w:val="0"/>
    <w:rPr>
      <w:rFonts w:ascii="Times New Roman" w:hAnsi="Times New Roman" w:eastAsia="宋体" w:cs="Times New Roman"/>
      <w:kern w:val="0"/>
      <w:sz w:val="24"/>
      <w:szCs w:val="24"/>
    </w:rPr>
  </w:style>
  <w:style w:type="character" w:customStyle="1" w:styleId="28">
    <w:name w:val="标题 1 字符"/>
    <w:link w:val="2"/>
    <w:qFormat/>
    <w:uiPriority w:val="0"/>
    <w:rPr>
      <w:rFonts w:ascii="Times New Roman" w:hAnsi="Times New Roman"/>
      <w:b/>
      <w:bCs/>
      <w:kern w:val="44"/>
      <w:sz w:val="44"/>
      <w:szCs w:val="44"/>
    </w:rPr>
  </w:style>
  <w:style w:type="table" w:customStyle="1" w:styleId="29">
    <w:name w:val="清单表 3 - 着色 11"/>
    <w:basedOn w:val="13"/>
    <w:qFormat/>
    <w:uiPriority w:val="48"/>
    <w:pPr>
      <w:spacing w:before="100"/>
    </w:pPr>
    <w:tblPr>
      <w:tblBorders>
        <w:top w:val="single" w:color="D6615C" w:sz="4" w:space="0"/>
        <w:left w:val="single" w:color="D6615C" w:sz="4" w:space="0"/>
        <w:bottom w:val="single" w:color="D6615C" w:sz="4" w:space="0"/>
        <w:right w:val="single" w:color="D6615C" w:sz="4" w:space="0"/>
      </w:tblBorders>
    </w:tblPr>
    <w:tblStylePr w:type="firstRow">
      <w:rPr>
        <w:b/>
        <w:bCs/>
        <w:color w:val="FFFFFF"/>
      </w:rPr>
      <w:tcPr>
        <w:shd w:val="clear" w:color="auto" w:fill="D6615C"/>
      </w:tcPr>
    </w:tblStylePr>
    <w:tblStylePr w:type="lastRow">
      <w:rPr>
        <w:b/>
        <w:bCs/>
      </w:rPr>
      <w:tcPr>
        <w:tcBorders>
          <w:top w:val="double" w:color="D6615C"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D6615C" w:sz="4" w:space="0"/>
          <w:right w:val="single" w:color="D6615C" w:sz="4" w:space="0"/>
        </w:tcBorders>
      </w:tcPr>
    </w:tblStylePr>
    <w:tblStylePr w:type="band1Horz">
      <w:tcPr>
        <w:tcBorders>
          <w:top w:val="single" w:color="D6615C" w:sz="4" w:space="0"/>
          <w:bottom w:val="single" w:color="D6615C"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D6615C" w:sz="4" w:space="0"/>
          <w:left w:val="nil"/>
        </w:tcBorders>
      </w:tcPr>
    </w:tblStylePr>
    <w:tblStylePr w:type="swCell">
      <w:tcPr>
        <w:tcBorders>
          <w:top w:val="double" w:color="D6615C" w:sz="4" w:space="0"/>
          <w:right w:val="nil"/>
        </w:tcBorders>
      </w:tcPr>
    </w:tblStylePr>
  </w:style>
  <w:style w:type="table" w:customStyle="1" w:styleId="30">
    <w:name w:val="List Table 3 Accent 1"/>
    <w:basedOn w:val="13"/>
    <w:qFormat/>
    <w:uiPriority w:val="48"/>
    <w:tblPr>
      <w:tblBorders>
        <w:top w:val="single" w:color="4472C4" w:sz="4" w:space="0"/>
        <w:left w:val="single" w:color="4472C4" w:sz="4" w:space="0"/>
        <w:bottom w:val="single" w:color="4472C4" w:sz="4" w:space="0"/>
        <w:right w:val="single" w:color="4472C4" w:sz="4" w:space="0"/>
      </w:tblBorders>
    </w:tblPr>
    <w:tblStylePr w:type="firstRow">
      <w:rPr>
        <w:b/>
        <w:bCs/>
        <w:color w:val="FFFFFF"/>
      </w:rPr>
      <w:tcPr>
        <w:shd w:val="clear" w:color="auto" w:fill="4472C4"/>
      </w:tcPr>
    </w:tblStylePr>
    <w:tblStylePr w:type="lastRow">
      <w:rPr>
        <w:b/>
        <w:bCs/>
      </w:rPr>
      <w:tcPr>
        <w:tcBorders>
          <w:top w:val="double" w:color="4472C4"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4472C4" w:sz="4" w:space="0"/>
          <w:right w:val="single" w:color="4472C4" w:sz="4" w:space="0"/>
        </w:tcBorders>
      </w:tcPr>
    </w:tblStylePr>
    <w:tblStylePr w:type="band1Horz">
      <w:tcPr>
        <w:tcBorders>
          <w:top w:val="single" w:color="4472C4" w:sz="4" w:space="0"/>
          <w:bottom w:val="single" w:color="4472C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sz="4" w:space="0"/>
          <w:left w:val="nil"/>
        </w:tcBorders>
      </w:tcPr>
    </w:tblStylePr>
    <w:tblStylePr w:type="swCell">
      <w:tcPr>
        <w:tcBorders>
          <w:top w:val="double" w:color="4472C4" w:sz="4" w:space="0"/>
          <w:right w:val="nil"/>
        </w:tcBorders>
      </w:tcPr>
    </w:tblStylePr>
  </w:style>
  <w:style w:type="table" w:customStyle="1" w:styleId="31">
    <w:name w:val="Grid Table Light"/>
    <w:basedOn w:val="13"/>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32">
    <w:name w:val="Plain Table 5"/>
    <w:basedOn w:val="13"/>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33">
    <w:name w:val="样式1"/>
    <w:basedOn w:val="15"/>
    <w:qFormat/>
    <w:uiPriority w:val="1"/>
    <w:rPr>
      <w:u w:val="single"/>
    </w:rPr>
  </w:style>
  <w:style w:type="character" w:customStyle="1" w:styleId="34">
    <w:name w:val="批注文字 字符"/>
    <w:basedOn w:val="15"/>
    <w:link w:val="4"/>
    <w:semiHidden/>
    <w:qFormat/>
    <w:uiPriority w:val="99"/>
    <w:rPr>
      <w:rFonts w:ascii="Times New Roman" w:hAnsi="Times New Roman"/>
      <w:kern w:val="2"/>
      <w:sz w:val="21"/>
      <w:szCs w:val="21"/>
    </w:rPr>
  </w:style>
  <w:style w:type="character" w:customStyle="1" w:styleId="35">
    <w:name w:val="批注主题 字符"/>
    <w:basedOn w:val="34"/>
    <w:link w:val="12"/>
    <w:semiHidden/>
    <w:qFormat/>
    <w:uiPriority w:val="99"/>
    <w:rPr>
      <w:rFonts w:ascii="Times New Roman" w:hAnsi="Times New Roman"/>
      <w:b/>
      <w:bCs/>
      <w:kern w:val="2"/>
      <w:sz w:val="21"/>
      <w:szCs w:val="21"/>
    </w:rPr>
  </w:style>
  <w:style w:type="paragraph" w:styleId="36">
    <w:name w:val="List Paragraph"/>
    <w:basedOn w:val="1"/>
    <w:qFormat/>
    <w:uiPriority w:val="99"/>
    <w:pPr>
      <w:ind w:firstLine="420" w:firstLineChars="200"/>
    </w:pPr>
  </w:style>
  <w:style w:type="paragraph" w:customStyle="1" w:styleId="37">
    <w:name w:val="主正文"/>
    <w:basedOn w:val="1"/>
    <w:qFormat/>
    <w:uiPriority w:val="0"/>
    <w:pPr>
      <w:ind w:firstLine="420" w:firstLineChars="200"/>
    </w:pPr>
    <w:rPr>
      <w:rFonts w:cs="宋体"/>
      <w:szCs w:val="2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header" Target="header1.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A13250110564ACF81ACD74FC47DE270"/>
        <w:style w:val=""/>
        <w:category>
          <w:name w:val="常规"/>
          <w:gallery w:val="placeholder"/>
        </w:category>
        <w:types>
          <w:type w:val="bbPlcHdr"/>
        </w:types>
        <w:behaviors>
          <w:behavior w:val="content"/>
        </w:behaviors>
        <w:description w:val=""/>
        <w:guid w:val="{4802CEDF-B3A4-42F4-8095-DC32B823BBB1}"/>
      </w:docPartPr>
      <w:docPartBody>
        <w:p>
          <w:pPr>
            <w:pStyle w:val="66"/>
          </w:pPr>
          <w:r>
            <w:rPr>
              <w:rFonts w:ascii="宋体" w:hAnsi="宋体"/>
            </w:rPr>
            <w:t>[</w:t>
          </w:r>
          <w:r>
            <w:rPr>
              <w:rFonts w:hint="eastAsia" w:ascii="宋体" w:hAnsi="宋体"/>
            </w:rPr>
            <w:t>下拉选择课程性质</w:t>
          </w:r>
          <w:r>
            <w:rPr>
              <w:rFonts w:ascii="宋体" w:hAnsi="宋体"/>
            </w:rPr>
            <w:t>]</w:t>
          </w:r>
        </w:p>
      </w:docPartBody>
    </w:docPart>
    <w:docPart>
      <w:docPartPr>
        <w:name w:val="21BE01BB2D544FF5B462CE9E947B125D"/>
        <w:style w:val=""/>
        <w:category>
          <w:name w:val="常规"/>
          <w:gallery w:val="placeholder"/>
        </w:category>
        <w:types>
          <w:type w:val="bbPlcHdr"/>
        </w:types>
        <w:behaviors>
          <w:behavior w:val="content"/>
        </w:behaviors>
        <w:description w:val=""/>
        <w:guid w:val="{A8F7B168-7FEF-4C77-9E4A-19ABA415DC65}"/>
      </w:docPartPr>
      <w:docPartBody>
        <w:p>
          <w:pPr>
            <w:pStyle w:val="68"/>
          </w:pPr>
          <w:r>
            <w:rPr>
              <w:rFonts w:ascii="宋体" w:hAnsi="宋体"/>
            </w:rPr>
            <w:t>[</w:t>
          </w:r>
          <w:r>
            <w:rPr>
              <w:rFonts w:hint="eastAsia" w:ascii="宋体" w:hAnsi="宋体"/>
            </w:rPr>
            <w:t>下拉选择开课部门</w:t>
          </w:r>
          <w:r>
            <w:rPr>
              <w:rFonts w:ascii="宋体" w:hAnsi="宋体"/>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6F5"/>
    <w:rsid w:val="00070380"/>
    <w:rsid w:val="00087FD5"/>
    <w:rsid w:val="000C285D"/>
    <w:rsid w:val="00111CEC"/>
    <w:rsid w:val="0014057C"/>
    <w:rsid w:val="00230B3F"/>
    <w:rsid w:val="00254456"/>
    <w:rsid w:val="00282973"/>
    <w:rsid w:val="002A40F2"/>
    <w:rsid w:val="003B4880"/>
    <w:rsid w:val="004A57C3"/>
    <w:rsid w:val="004C68DA"/>
    <w:rsid w:val="004D686B"/>
    <w:rsid w:val="004F5241"/>
    <w:rsid w:val="00503735"/>
    <w:rsid w:val="00506EF9"/>
    <w:rsid w:val="005316CF"/>
    <w:rsid w:val="005846F5"/>
    <w:rsid w:val="0058622B"/>
    <w:rsid w:val="006853EC"/>
    <w:rsid w:val="00812642"/>
    <w:rsid w:val="00855D90"/>
    <w:rsid w:val="008C05F8"/>
    <w:rsid w:val="008C0C3E"/>
    <w:rsid w:val="009126D5"/>
    <w:rsid w:val="009400AF"/>
    <w:rsid w:val="009A6C3E"/>
    <w:rsid w:val="00A02684"/>
    <w:rsid w:val="00A370E7"/>
    <w:rsid w:val="00A45796"/>
    <w:rsid w:val="00A71CF3"/>
    <w:rsid w:val="00AE679E"/>
    <w:rsid w:val="00B73453"/>
    <w:rsid w:val="00C0126F"/>
    <w:rsid w:val="00CB24E6"/>
    <w:rsid w:val="00D4117F"/>
    <w:rsid w:val="00E82A6E"/>
    <w:rsid w:val="00EF2433"/>
    <w:rsid w:val="00FB466D"/>
    <w:rsid w:val="00FF4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semiHidden/>
    <w:qFormat/>
    <w:uiPriority w:val="99"/>
    <w:rPr>
      <w:color w:val="808080"/>
    </w:rPr>
  </w:style>
  <w:style w:type="paragraph" w:customStyle="1" w:styleId="5">
    <w:name w:val="44A46AEF1F304AC9AD9D4F9F6FDF66EB"/>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
    <w:name w:val="47DB5577EF364BF8BC4708EFB402FA9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42F1DFBF9E064E269EE23C02CB50CA39"/>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
    <w:name w:val="42F1DFBF9E064E269EE23C02CB50CA39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
    <w:name w:val="42F1DFBF9E064E269EE23C02CB50CA39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
    <w:name w:val="42F1DFBF9E064E269EE23C02CB50CA39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
    <w:name w:val="42F1DFBF9E064E269EE23C02CB50CA39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
    <w:name w:val="BD3B20C931FC4980A44BA182227FE79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
    <w:name w:val="42F1DFBF9E064E269EE23C02CB50CA39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
    <w:name w:val="52BA5499ED0A48DC8DCF06722DAF25B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989B655DBF4A46E6A7666017C853E12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8FFB16C9B9E1489B9ACAE4B04ABDC4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605027D9A3C84810B1F10B232F31F40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FDE32FB0195941648EDA70B4C60E01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CE470983B14D48C982D4EE2F18845B3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CE470983B14D48C982D4EE2F18845B3B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
    <w:name w:val="42F1DFBF9E064E269EE23C02CB50CA39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
    <w:name w:val="CE470983B14D48C982D4EE2F18845B3B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
    <w:name w:val="669985097ECD46EC9EEF888F7024F22A"/>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
    <w:name w:val="42F1DFBF9E064E269EE23C02CB50CA39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
    <w:name w:val="CE470983B14D48C982D4EE2F18845B3B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
    <w:name w:val="669985097ECD46EC9EEF888F7024F22A1"/>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
    <w:name w:val="42F1DFBF9E064E269EE23C02CB50CA398"/>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8">
    <w:name w:val="119ECEEF64A44245AC12A0F593CF7E3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9">
    <w:name w:val="CE470983B14D48C982D4EE2F18845B3B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
    <w:name w:val="669985097ECD46EC9EEF888F7024F22A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
    <w:name w:val="42F1DFBF9E064E269EE23C02CB50CA399"/>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
    <w:name w:val="119ECEEF64A44245AC12A0F593CF7E36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3">
    <w:name w:val="915F8A1D30034A87831B97DB548C583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8ACCF7460F6649C0BAA4F380876D812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BDDC09B70C4B4514952AFF43AA0FA3C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0CDE2772682D4EF1BF34E638452CF63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C364C83BC2A546CD9DC6039C3F502E2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8EEF7E90EDB44B6BA99F64A35465A0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58060A5E9526406A9E2BCEFD1220BF4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4E03F3891EE44F40AB3BFFD12FA95EE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C364C83BC2A546CD9DC6039C3F502E2B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2">
    <w:name w:val="8EEF7E90EDB44B6BA99F64A35465A06A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3">
    <w:name w:val="58060A5E9526406A9E2BCEFD1220BF48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4">
    <w:name w:val="0CDE2772682D4EF1BF34E638452CF63E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5">
    <w:name w:val="893DBD342BCA4BAE8D9E5A5E33F887E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D7504387D01F4AF09EDE50013866DA6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6F8CDA9CEE504310AE30D1A99FEB626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946C9A63644945F1B946599C20AC5BD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CF122B98E91D4563A78B893D713D1BD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5656A5AFB64C4DD385004F59A9002CA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C364C83BC2A546CD9DC6039C3F502E2B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2">
    <w:name w:val="8EEF7E90EDB44B6BA99F64A35465A06A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3">
    <w:name w:val="58060A5E9526406A9E2BCEFD1220BF48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4">
    <w:name w:val="2E7A98803D2E4D78AD7F9C3D59FE4D2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5">
    <w:name w:val="C364C83BC2A546CD9DC6039C3F502E2B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6">
    <w:name w:val="8EEF7E90EDB44B6BA99F64A35465A06A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7">
    <w:name w:val="58060A5E9526406A9E2BCEFD1220BF48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8">
    <w:name w:val="8CD825C69B2547F5A5D7D098EF39F96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824316E26F91412EB67C7D3E6965971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B1DD82602FD24C6CABAFFE7CD30DDA1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
    <w:name w:val="C088215DB82C46DAA3C6359887C318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
    <w:name w:val="DDCAA26A5B2E4035A848D3AE7879072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
    <w:name w:val="DEAB6AD0CBA542519E0806313EEC0F4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2FB2636098B246BFBABCDADE2323FF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F7FB050E4B51459AAB328B83B803126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9A13250110564ACF81ACD74FC47DE2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3F6E7FD5B554458B9303C938CFC88A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21BE01BB2D544FF5B462CE9E947B125D"/>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30A9F4-E77D-40F4-8F66-CC64B30A35F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182</Words>
  <Characters>1040</Characters>
  <Lines>8</Lines>
  <Paragraphs>2</Paragraphs>
  <TotalTime>1</TotalTime>
  <ScaleCrop>false</ScaleCrop>
  <LinksUpToDate>false</LinksUpToDate>
  <CharactersWithSpaces>1220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2019-10-26T10:07:00Z</dcterms:created>
  <dc:creator>刘胤杰</dc:creator>
  <cp:lastModifiedBy>ykijhfgd</cp:lastModifiedBy>
  <cp:lastPrinted>2013-05-09T00:57:00Z</cp:lastPrinted>
  <dcterms:modified xsi:type="dcterms:W3CDTF">2020-04-28T23:39:16Z</dcterms:modified>
  <dc:title>《    》课程教学大纲</dc:title>
  <cp:revision>394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